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36" w:rsidRPr="00CA444B" w:rsidRDefault="00921F36" w:rsidP="00CA444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44B">
        <w:rPr>
          <w:rFonts w:ascii="Times New Roman" w:hAnsi="Times New Roman" w:cs="Times New Roman"/>
          <w:sz w:val="24"/>
          <w:szCs w:val="24"/>
        </w:rPr>
        <w:t>Учебный план - график</w:t>
      </w:r>
    </w:p>
    <w:p w:rsidR="00921F36" w:rsidRPr="00CA444B" w:rsidRDefault="00921F36" w:rsidP="00CA4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44B">
        <w:rPr>
          <w:rFonts w:ascii="Times New Roman" w:hAnsi="Times New Roman" w:cs="Times New Roman"/>
          <w:sz w:val="24"/>
          <w:szCs w:val="24"/>
        </w:rPr>
        <w:t xml:space="preserve">заочной формы обучения на 2018–2019 учебный год по специальности </w:t>
      </w:r>
    </w:p>
    <w:p w:rsidR="00921F36" w:rsidRPr="00CA444B" w:rsidRDefault="00CA444B" w:rsidP="00CA444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21.02.04</w:t>
      </w:r>
      <w:r w:rsidR="00921F36" w:rsidRPr="00CA44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21F36" w:rsidRPr="00CA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Землеустройство</w:t>
      </w:r>
    </w:p>
    <w:p w:rsidR="00921F36" w:rsidRPr="00CA444B" w:rsidRDefault="00921F36" w:rsidP="00CA44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A444B">
        <w:rPr>
          <w:rFonts w:ascii="Times New Roman" w:hAnsi="Times New Roman" w:cs="Times New Roman"/>
          <w:b/>
          <w:bCs/>
          <w:sz w:val="24"/>
          <w:szCs w:val="24"/>
        </w:rPr>
        <w:t xml:space="preserve">III курс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4249"/>
        <w:gridCol w:w="998"/>
        <w:gridCol w:w="998"/>
        <w:gridCol w:w="697"/>
        <w:gridCol w:w="699"/>
        <w:gridCol w:w="742"/>
        <w:gridCol w:w="702"/>
      </w:tblGrid>
      <w:tr w:rsidR="00921F36" w:rsidRPr="00CA444B" w:rsidTr="00CA444B">
        <w:tc>
          <w:tcPr>
            <w:tcW w:w="230" w:type="pct"/>
            <w:vMerge w:val="restar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№</w:t>
            </w:r>
          </w:p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295" w:type="pct"/>
            <w:vMerge w:val="restar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CA44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444B">
              <w:rPr>
                <w:rFonts w:cs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408" w:type="pct"/>
            <w:vMerge w:val="restart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 Кол-во часов на </w:t>
            </w:r>
            <w:proofErr w:type="gramStart"/>
            <w:r w:rsidRPr="00CA444B">
              <w:rPr>
                <w:rFonts w:cs="Times New Roman"/>
                <w:sz w:val="20"/>
                <w:szCs w:val="20"/>
                <w:lang w:val="ru-RU"/>
              </w:rPr>
              <w:t>дневном</w:t>
            </w:r>
            <w:proofErr w:type="gramEnd"/>
          </w:p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CA444B">
              <w:rPr>
                <w:rFonts w:cs="Times New Roman"/>
                <w:sz w:val="20"/>
                <w:szCs w:val="20"/>
                <w:lang w:val="ru-RU"/>
              </w:rPr>
              <w:t>отделении</w:t>
            </w:r>
            <w:proofErr w:type="gramEnd"/>
          </w:p>
        </w:tc>
        <w:tc>
          <w:tcPr>
            <w:tcW w:w="409" w:type="pct"/>
            <w:vMerge w:val="restart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Кол-во часов на </w:t>
            </w:r>
            <w:proofErr w:type="gramStart"/>
            <w:r w:rsidRPr="00CA444B">
              <w:rPr>
                <w:rFonts w:cs="Times New Roman"/>
                <w:sz w:val="20"/>
                <w:szCs w:val="20"/>
                <w:lang w:val="ru-RU"/>
              </w:rPr>
              <w:t>заочном</w:t>
            </w:r>
            <w:proofErr w:type="gramEnd"/>
          </w:p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CA444B">
              <w:rPr>
                <w:rFonts w:cs="Times New Roman"/>
                <w:sz w:val="20"/>
                <w:szCs w:val="20"/>
                <w:lang w:val="ru-RU"/>
              </w:rPr>
              <w:t>отделении</w:t>
            </w:r>
            <w:proofErr w:type="gramEnd"/>
          </w:p>
        </w:tc>
        <w:tc>
          <w:tcPr>
            <w:tcW w:w="817" w:type="pct"/>
            <w:gridSpan w:val="2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I ЛЭС</w:t>
            </w:r>
          </w:p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</w:rPr>
              <w:t xml:space="preserve"> 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01.10</w:t>
            </w:r>
            <w:r w:rsidRPr="00CA444B">
              <w:rPr>
                <w:rFonts w:cs="Times New Roman"/>
                <w:sz w:val="20"/>
                <w:szCs w:val="20"/>
              </w:rPr>
              <w:t>.1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CA444B">
              <w:rPr>
                <w:rFonts w:cs="Times New Roman"/>
                <w:sz w:val="20"/>
                <w:szCs w:val="20"/>
              </w:rPr>
              <w:t xml:space="preserve"> -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Pr="00CA444B">
              <w:rPr>
                <w:rFonts w:cs="Times New Roman"/>
                <w:sz w:val="20"/>
                <w:szCs w:val="20"/>
              </w:rPr>
              <w:t xml:space="preserve"> .1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CA444B">
              <w:rPr>
                <w:rFonts w:cs="Times New Roman"/>
                <w:sz w:val="20"/>
                <w:szCs w:val="20"/>
              </w:rPr>
              <w:t>.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41" w:type="pct"/>
            <w:gridSpan w:val="2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II ЛЭС</w:t>
            </w:r>
          </w:p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</w:rPr>
              <w:t xml:space="preserve"> 1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CA444B">
              <w:rPr>
                <w:rFonts w:cs="Times New Roman"/>
                <w:sz w:val="20"/>
                <w:szCs w:val="20"/>
              </w:rPr>
              <w:t>.0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CA444B">
              <w:rPr>
                <w:rFonts w:cs="Times New Roman"/>
                <w:sz w:val="20"/>
                <w:szCs w:val="20"/>
              </w:rPr>
              <w:t>.1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Pr="00CA444B">
              <w:rPr>
                <w:rFonts w:cs="Times New Roman"/>
                <w:sz w:val="20"/>
                <w:szCs w:val="20"/>
              </w:rPr>
              <w:t xml:space="preserve"> -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30</w:t>
            </w:r>
            <w:r w:rsidRPr="00CA444B">
              <w:rPr>
                <w:rFonts w:cs="Times New Roman"/>
                <w:sz w:val="20"/>
                <w:szCs w:val="20"/>
              </w:rPr>
              <w:t>.0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CA444B">
              <w:rPr>
                <w:rFonts w:cs="Times New Roman"/>
                <w:sz w:val="20"/>
                <w:szCs w:val="20"/>
              </w:rPr>
              <w:t>1</w:t>
            </w:r>
            <w:r w:rsidRPr="00CA444B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921F36" w:rsidRPr="00CA444B" w:rsidTr="00CA444B">
        <w:tc>
          <w:tcPr>
            <w:tcW w:w="230" w:type="pct"/>
            <w:vMerge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5" w:type="pct"/>
            <w:vMerge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409" w:type="pct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К.Р.</w:t>
            </w:r>
          </w:p>
        </w:tc>
        <w:tc>
          <w:tcPr>
            <w:tcW w:w="431" w:type="pct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410" w:type="pct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К.Р</w:t>
            </w: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ОП.06. Экономика организации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14 </w:t>
            </w: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дз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ОП.09. Безопасность жизнедеятельности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16 э</w:t>
            </w: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 3.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МДК.02.01. Подготовка материала для проектирования территорий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32 э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388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20 з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30 э</w:t>
            </w: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МДК.03.01. Земельные правоотношения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12 </w:t>
            </w: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дз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МДК.04.01. Учет земель и контроль их использования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20 </w:t>
            </w: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дз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курс</w:t>
            </w:r>
            <w:proofErr w:type="gramStart"/>
            <w:r w:rsidRPr="00CA444B">
              <w:rPr>
                <w:rFonts w:cs="Times New Roman"/>
                <w:sz w:val="20"/>
                <w:szCs w:val="20"/>
                <w:lang w:val="ru-RU"/>
              </w:rPr>
              <w:t>.р</w:t>
            </w:r>
            <w:proofErr w:type="spellEnd"/>
            <w:proofErr w:type="gramEnd"/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A444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МДК.04.02. Охрана окружающей среды и природоохранные мероприятия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 xml:space="preserve">8 </w:t>
            </w: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дз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МДК.05.01. Замерщик на топографических и маркшейдерских работах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8з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A444B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21F36" w:rsidRPr="00CA444B" w:rsidTr="00CA444B">
        <w:tc>
          <w:tcPr>
            <w:tcW w:w="23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95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1100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408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409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444B"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410" w:type="pct"/>
            <w:shd w:val="clear" w:color="auto" w:fill="auto"/>
          </w:tcPr>
          <w:p w:rsidR="00921F36" w:rsidRPr="00CA444B" w:rsidRDefault="00921F36" w:rsidP="00CA44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921F36" w:rsidRPr="00CA444B" w:rsidRDefault="00921F36" w:rsidP="00CA444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DCC" w:rsidRPr="00CA444B" w:rsidRDefault="003F78C5" w:rsidP="00CA44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DCC" w:rsidRPr="00CA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4"/>
    <w:rsid w:val="00221C74"/>
    <w:rsid w:val="003F78C5"/>
    <w:rsid w:val="007F5AA4"/>
    <w:rsid w:val="00921F36"/>
    <w:rsid w:val="009D0DF6"/>
    <w:rsid w:val="00CA444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1C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1C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4</cp:revision>
  <dcterms:created xsi:type="dcterms:W3CDTF">2016-09-12T11:05:00Z</dcterms:created>
  <dcterms:modified xsi:type="dcterms:W3CDTF">2018-06-15T10:57:00Z</dcterms:modified>
</cp:coreProperties>
</file>