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F0" w:rsidRDefault="008B49F0" w:rsidP="008B49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>Примерная тематика курсовых работ</w:t>
      </w:r>
    </w:p>
    <w:p w:rsidR="008B49F0" w:rsidRPr="008B49F0" w:rsidRDefault="008B49F0" w:rsidP="008B49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>Бизнес-план по выраб</w:t>
      </w:r>
      <w:r w:rsidRPr="008B49F0">
        <w:rPr>
          <w:rFonts w:ascii="Times New Roman" w:eastAsia="Calibri" w:hAnsi="Times New Roman" w:cs="Times New Roman"/>
          <w:sz w:val="24"/>
          <w:szCs w:val="24"/>
        </w:rPr>
        <w:t>отке новой продукции на участке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tabs>
          <w:tab w:val="num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Организация труда на участке </w:t>
      </w:r>
      <w:bookmarkStart w:id="0" w:name="_GoBack"/>
      <w:bookmarkEnd w:id="0"/>
      <w:r w:rsidRPr="008B49F0">
        <w:rPr>
          <w:rFonts w:ascii="Times New Roman" w:eastAsia="Calibri" w:hAnsi="Times New Roman" w:cs="Times New Roman"/>
          <w:sz w:val="24"/>
          <w:szCs w:val="24"/>
        </w:rPr>
        <w:t>производства молочной продукции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документооборота в структурном подразделении 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Определение профессиональной пригодности к выбранной профессии 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методов </w:t>
      </w:r>
      <w:proofErr w:type="gramStart"/>
      <w:r w:rsidRPr="008B49F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 деятельностью персонала 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Влияние корпоративной культуры на результаты работы структурного подразделения 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Анализ действующей на конкретном предприятии системы планирования и выявление насколько она соответствует современным требованиям 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Значение изучения и распространения передового производственного опыта на предприятии 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 xml:space="preserve">Влияние НТП на повышение эффективности организации основного и вспомогательного оборудования на структурном подразделении  </w:t>
      </w:r>
    </w:p>
    <w:p w:rsidR="008B49F0" w:rsidRPr="008B49F0" w:rsidRDefault="008B49F0" w:rsidP="008B49F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9F0">
        <w:rPr>
          <w:rFonts w:ascii="Times New Roman" w:eastAsia="Calibri" w:hAnsi="Times New Roman" w:cs="Times New Roman"/>
          <w:sz w:val="24"/>
          <w:szCs w:val="24"/>
        </w:rPr>
        <w:t>Сравнительный анализ оформления документов на различные операции с сырьем, полуфабрикатами и готовой продукцией на структурном подразделении</w:t>
      </w:r>
    </w:p>
    <w:p w:rsidR="008B49F0" w:rsidRPr="008B49F0" w:rsidRDefault="008B49F0" w:rsidP="008B49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9F0" w:rsidRPr="008B49F0" w:rsidRDefault="008B49F0" w:rsidP="008B49F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B49F0" w:rsidRPr="008B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C79"/>
    <w:multiLevelType w:val="hybridMultilevel"/>
    <w:tmpl w:val="BCDC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2F25"/>
    <w:multiLevelType w:val="hybridMultilevel"/>
    <w:tmpl w:val="499075AE"/>
    <w:lvl w:ilvl="0" w:tplc="39D02E06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F0"/>
    <w:rsid w:val="008B49F0"/>
    <w:rsid w:val="009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ZAOOTD2</dc:creator>
  <cp:lastModifiedBy>ZAOOTD2</cp:lastModifiedBy>
  <cp:revision>1</cp:revision>
  <dcterms:created xsi:type="dcterms:W3CDTF">2018-05-03T07:33:00Z</dcterms:created>
  <dcterms:modified xsi:type="dcterms:W3CDTF">2018-05-03T07:40:00Z</dcterms:modified>
</cp:coreProperties>
</file>