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FB" w:rsidRPr="007C5B1C" w:rsidRDefault="009929FB" w:rsidP="009929F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C5B1C">
        <w:rPr>
          <w:rFonts w:ascii="Times New Roman" w:hAnsi="Times New Roman" w:cs="Times New Roman"/>
          <w:b/>
        </w:rPr>
        <w:t>АННОТАЦИЯ РАБОЧЕЙ ПРОГРАММЫ УЧЕБНОЙ ДИСЦИПЛИНЫ</w:t>
      </w:r>
    </w:p>
    <w:p w:rsidR="009929FB" w:rsidRPr="005710AE" w:rsidRDefault="009929FB" w:rsidP="009929F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Cs/>
        </w:rPr>
      </w:pPr>
      <w:r w:rsidRPr="005710AE">
        <w:rPr>
          <w:rFonts w:ascii="Times New Roman" w:hAnsi="Times New Roman" w:cs="Times New Roman"/>
          <w:bCs/>
        </w:rPr>
        <w:t>ПМ 0.1 Подготовка машин и механизмов</w:t>
      </w:r>
    </w:p>
    <w:p w:rsidR="009929FB" w:rsidRPr="005710AE" w:rsidRDefault="009929FB" w:rsidP="009929F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Cs/>
        </w:rPr>
      </w:pPr>
      <w:r w:rsidRPr="005710AE">
        <w:rPr>
          <w:rFonts w:ascii="Times New Roman" w:hAnsi="Times New Roman" w:cs="Times New Roman"/>
          <w:bCs/>
        </w:rPr>
        <w:t>МДК 01.01 Назначение и общее устройство тракторов, автомобилей и сельскохозяйственных машин</w:t>
      </w:r>
    </w:p>
    <w:p w:rsidR="009929FB" w:rsidRPr="005710AE" w:rsidRDefault="009929FB" w:rsidP="009929F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Cs/>
        </w:rPr>
      </w:pPr>
      <w:r w:rsidRPr="005710AE">
        <w:rPr>
          <w:rFonts w:ascii="Times New Roman" w:hAnsi="Times New Roman" w:cs="Times New Roman"/>
          <w:bCs/>
        </w:rPr>
        <w:t>Раздел 01.02 Топливо и смазочные материалы</w:t>
      </w:r>
    </w:p>
    <w:p w:rsidR="009929FB" w:rsidRPr="007C5B1C" w:rsidRDefault="009929FB" w:rsidP="00992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9929FB" w:rsidRPr="007C5B1C" w:rsidTr="00E41E64">
        <w:tc>
          <w:tcPr>
            <w:tcW w:w="3936" w:type="dxa"/>
          </w:tcPr>
          <w:p w:rsidR="009929FB" w:rsidRPr="007C5B1C" w:rsidRDefault="009929FB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5635" w:type="dxa"/>
          </w:tcPr>
          <w:p w:rsidR="009929FB" w:rsidRPr="007C5B1C" w:rsidRDefault="009929FB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  <w:u w:val="single"/>
              </w:rPr>
              <w:t>35.02.07 Механизация сельского хозяйства</w:t>
            </w:r>
          </w:p>
        </w:tc>
      </w:tr>
      <w:tr w:rsidR="009929FB" w:rsidRPr="007C5B1C" w:rsidTr="00E41E64">
        <w:tc>
          <w:tcPr>
            <w:tcW w:w="3936" w:type="dxa"/>
          </w:tcPr>
          <w:p w:rsidR="009929FB" w:rsidRPr="007C5B1C" w:rsidRDefault="009929FB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</w:rPr>
              <w:t xml:space="preserve">Нормативный срок освоения ОПОП     </w:t>
            </w:r>
          </w:p>
        </w:tc>
        <w:tc>
          <w:tcPr>
            <w:tcW w:w="5635" w:type="dxa"/>
          </w:tcPr>
          <w:p w:rsidR="009929FB" w:rsidRPr="007C5B1C" w:rsidRDefault="009929FB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  <w:u w:val="single"/>
              </w:rPr>
              <w:t>3 года 10 месяцев</w:t>
            </w:r>
          </w:p>
        </w:tc>
      </w:tr>
      <w:tr w:rsidR="009929FB" w:rsidRPr="007C5B1C" w:rsidTr="00E41E64">
        <w:tc>
          <w:tcPr>
            <w:tcW w:w="3936" w:type="dxa"/>
          </w:tcPr>
          <w:p w:rsidR="009929FB" w:rsidRPr="007C5B1C" w:rsidRDefault="009929FB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Наименование квалификации    </w:t>
            </w:r>
          </w:p>
        </w:tc>
        <w:tc>
          <w:tcPr>
            <w:tcW w:w="5635" w:type="dxa"/>
          </w:tcPr>
          <w:p w:rsidR="009929FB" w:rsidRPr="007C5B1C" w:rsidRDefault="009929FB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 w:rsidRPr="007C5B1C">
              <w:rPr>
                <w:rFonts w:ascii="Times New Roman" w:hAnsi="Times New Roman" w:cs="Times New Roman"/>
                <w:u w:val="single"/>
              </w:rPr>
              <w:t>Техник - механик</w:t>
            </w:r>
          </w:p>
        </w:tc>
      </w:tr>
      <w:tr w:rsidR="009929FB" w:rsidRPr="007C5B1C" w:rsidTr="00E41E64">
        <w:tc>
          <w:tcPr>
            <w:tcW w:w="3936" w:type="dxa"/>
          </w:tcPr>
          <w:p w:rsidR="009929FB" w:rsidRPr="007C5B1C" w:rsidRDefault="009929FB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Место учебной дисциплины в учебном процессе</w:t>
            </w:r>
          </w:p>
        </w:tc>
        <w:tc>
          <w:tcPr>
            <w:tcW w:w="5635" w:type="dxa"/>
          </w:tcPr>
          <w:p w:rsidR="009929FB" w:rsidRPr="007C5B1C" w:rsidRDefault="009929FB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Профессиональный цикл</w:t>
            </w:r>
          </w:p>
        </w:tc>
      </w:tr>
      <w:tr w:rsidR="009929FB" w:rsidRPr="007C5B1C" w:rsidTr="00E41E64">
        <w:tc>
          <w:tcPr>
            <w:tcW w:w="3936" w:type="dxa"/>
          </w:tcPr>
          <w:p w:rsidR="009929FB" w:rsidRPr="007C5B1C" w:rsidRDefault="009929FB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Цель и задачи учебной дисциплины – требования к результатам освоения учебной дисциплины:</w:t>
            </w:r>
          </w:p>
          <w:p w:rsidR="009929FB" w:rsidRPr="007C5B1C" w:rsidRDefault="009929FB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В результате освоения учебной дисциплины обучающийся </w:t>
            </w:r>
            <w:r w:rsidRPr="007C5B1C">
              <w:rPr>
                <w:rFonts w:ascii="Times New Roman" w:hAnsi="Times New Roman" w:cs="Times New Roman"/>
                <w:b/>
              </w:rPr>
              <w:t>должен уметь:</w:t>
            </w:r>
          </w:p>
        </w:tc>
        <w:tc>
          <w:tcPr>
            <w:tcW w:w="5635" w:type="dxa"/>
          </w:tcPr>
          <w:p w:rsidR="009929FB" w:rsidRPr="00F82A1A" w:rsidRDefault="009929FB" w:rsidP="00E41E64">
            <w:pPr>
              <w:jc w:val="both"/>
              <w:rPr>
                <w:rFonts w:ascii="Times New Roman" w:hAnsi="Times New Roman" w:cs="Times New Roman"/>
              </w:rPr>
            </w:pPr>
            <w:r w:rsidRPr="00F82A1A">
              <w:rPr>
                <w:rFonts w:ascii="Times New Roman" w:hAnsi="Times New Roman" w:cs="Times New Roman"/>
              </w:rPr>
              <w:t>- распознавать и классифицировать топливо- смазочные материалы и специальные жидкости по внешнему виду, свойствам;</w:t>
            </w:r>
          </w:p>
          <w:p w:rsidR="009929FB" w:rsidRPr="00F82A1A" w:rsidRDefault="009929FB" w:rsidP="00E41E64">
            <w:pPr>
              <w:jc w:val="both"/>
              <w:rPr>
                <w:rFonts w:ascii="Times New Roman" w:hAnsi="Times New Roman" w:cs="Times New Roman"/>
              </w:rPr>
            </w:pPr>
            <w:r w:rsidRPr="00F82A1A">
              <w:rPr>
                <w:rFonts w:ascii="Times New Roman" w:hAnsi="Times New Roman" w:cs="Times New Roman"/>
              </w:rPr>
              <w:t>- подбирать материалы по их назначению и условиям эксплуатации для выполнения работ;</w:t>
            </w:r>
          </w:p>
          <w:p w:rsidR="009929FB" w:rsidRPr="007C5B1C" w:rsidRDefault="009929FB" w:rsidP="00E41E64">
            <w:pPr>
              <w:rPr>
                <w:rFonts w:ascii="Times New Roman" w:hAnsi="Times New Roman" w:cs="Times New Roman"/>
                <w:u w:val="single"/>
              </w:rPr>
            </w:pPr>
            <w:r w:rsidRPr="00F82A1A">
              <w:rPr>
                <w:rFonts w:ascii="Times New Roman" w:hAnsi="Times New Roman" w:cs="Times New Roman"/>
              </w:rPr>
              <w:t>- выбирать и расшифровывать марки топливно- смазочных материалов</w:t>
            </w:r>
          </w:p>
        </w:tc>
      </w:tr>
      <w:tr w:rsidR="009929FB" w:rsidRPr="007C5B1C" w:rsidTr="00E41E64">
        <w:tc>
          <w:tcPr>
            <w:tcW w:w="3936" w:type="dxa"/>
          </w:tcPr>
          <w:p w:rsidR="009929FB" w:rsidRPr="007C5B1C" w:rsidRDefault="009929FB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 xml:space="preserve">В результате освоения учебной дисциплины обучающийся </w:t>
            </w:r>
            <w:r w:rsidRPr="007C5B1C">
              <w:rPr>
                <w:rFonts w:ascii="Times New Roman" w:hAnsi="Times New Roman" w:cs="Times New Roman"/>
                <w:b/>
              </w:rPr>
              <w:t>должен знать:</w:t>
            </w:r>
          </w:p>
        </w:tc>
        <w:tc>
          <w:tcPr>
            <w:tcW w:w="5635" w:type="dxa"/>
          </w:tcPr>
          <w:p w:rsidR="009929FB" w:rsidRPr="005710AE" w:rsidRDefault="009929FB" w:rsidP="00E41E6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5710AE">
              <w:rPr>
                <w:rFonts w:ascii="Times New Roman" w:hAnsi="Times New Roman" w:cs="Times New Roman"/>
              </w:rPr>
              <w:t>- основные виды топливно- смазочных материалов;</w:t>
            </w:r>
          </w:p>
          <w:p w:rsidR="009929FB" w:rsidRPr="005710AE" w:rsidRDefault="009929FB" w:rsidP="00E41E6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5710AE">
              <w:rPr>
                <w:rFonts w:ascii="Times New Roman" w:hAnsi="Times New Roman" w:cs="Times New Roman"/>
              </w:rPr>
              <w:t>- классификацию, свойства, маркировку и область применения топливно- смазочных материалов и специальных жидкостей;</w:t>
            </w:r>
          </w:p>
          <w:p w:rsidR="009929FB" w:rsidRPr="005710AE" w:rsidRDefault="009929FB" w:rsidP="00E41E6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5710AE">
              <w:rPr>
                <w:rFonts w:ascii="Times New Roman" w:hAnsi="Times New Roman" w:cs="Times New Roman"/>
              </w:rPr>
              <w:t>-принципы выбора топливно- смазочных материалов и специальных жидкостей для применения в производстве;</w:t>
            </w:r>
          </w:p>
          <w:p w:rsidR="009929FB" w:rsidRPr="005710AE" w:rsidRDefault="009929FB" w:rsidP="00E41E6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5710AE">
              <w:rPr>
                <w:rFonts w:ascii="Times New Roman" w:hAnsi="Times New Roman" w:cs="Times New Roman"/>
              </w:rPr>
              <w:t>-основные сведения о назначении и свойствах ТСМ и специальных жидкостей, о технологии их производства</w:t>
            </w:r>
          </w:p>
          <w:p w:rsidR="009929FB" w:rsidRPr="005710AE" w:rsidRDefault="009929FB" w:rsidP="00E41E6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5710AE">
              <w:rPr>
                <w:rFonts w:ascii="Times New Roman" w:hAnsi="Times New Roman" w:cs="Times New Roman"/>
              </w:rPr>
              <w:t>- характеристики топливно- смазочных материалов и специальных жидкостей</w:t>
            </w:r>
          </w:p>
          <w:p w:rsidR="009929FB" w:rsidRPr="005710AE" w:rsidRDefault="009929FB" w:rsidP="00E41E6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5710AE">
              <w:rPr>
                <w:rFonts w:ascii="Times New Roman" w:hAnsi="Times New Roman" w:cs="Times New Roman"/>
              </w:rPr>
              <w:t>- правила перевозки, хранения ТСМ и специальных жидкостей;</w:t>
            </w:r>
          </w:p>
          <w:p w:rsidR="009929FB" w:rsidRPr="005710AE" w:rsidRDefault="009929FB" w:rsidP="00E41E6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5710AE">
              <w:rPr>
                <w:rFonts w:ascii="Times New Roman" w:hAnsi="Times New Roman" w:cs="Times New Roman"/>
              </w:rPr>
              <w:t>-охрану труда при  использовании, транспортировке и хранении топливно- смазочных материалов и специальных жидкостей.</w:t>
            </w:r>
          </w:p>
          <w:p w:rsidR="009929FB" w:rsidRPr="007C5B1C" w:rsidRDefault="009929FB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929FB" w:rsidRPr="007C5B1C" w:rsidTr="00E41E64">
        <w:trPr>
          <w:trHeight w:val="828"/>
        </w:trPr>
        <w:tc>
          <w:tcPr>
            <w:tcW w:w="3936" w:type="dxa"/>
          </w:tcPr>
          <w:p w:rsidR="009929FB" w:rsidRPr="007C5B1C" w:rsidRDefault="009929FB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Перечень формируемых компетенций:</w:t>
            </w:r>
          </w:p>
          <w:p w:rsidR="009929FB" w:rsidRPr="007C5B1C" w:rsidRDefault="009929FB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t>Профессиональные компетенции:</w:t>
            </w:r>
          </w:p>
        </w:tc>
        <w:tc>
          <w:tcPr>
            <w:tcW w:w="5635" w:type="dxa"/>
          </w:tcPr>
          <w:p w:rsidR="009929FB" w:rsidRDefault="009929FB" w:rsidP="00E41E64">
            <w:pPr>
              <w:pStyle w:val="2"/>
              <w:widowControl w:val="0"/>
              <w:ind w:left="0" w:firstLine="0"/>
              <w:jc w:val="both"/>
            </w:pPr>
            <w:r>
              <w:t xml:space="preserve">ПК 1.1 </w:t>
            </w:r>
            <w:r w:rsidRPr="002375DF">
              <w:t>Выполнять регулировку узлов, систем  и механизмов двигателя и приборов электрооборудования</w:t>
            </w:r>
          </w:p>
          <w:p w:rsidR="009929FB" w:rsidRDefault="009929FB" w:rsidP="00E41E64">
            <w:pPr>
              <w:pStyle w:val="2"/>
              <w:widowControl w:val="0"/>
              <w:ind w:left="0" w:firstLine="0"/>
              <w:jc w:val="both"/>
            </w:pPr>
            <w:r>
              <w:t xml:space="preserve">ПК 1.2. </w:t>
            </w:r>
            <w:r w:rsidRPr="002375DF">
              <w:t>Подготавливать почвообрабатывающие машины</w:t>
            </w:r>
          </w:p>
          <w:p w:rsidR="009929FB" w:rsidRPr="007C5B1C" w:rsidRDefault="009929FB" w:rsidP="00E41E64">
            <w:pPr>
              <w:pStyle w:val="2"/>
              <w:widowControl w:val="0"/>
              <w:ind w:left="0" w:firstLine="0"/>
              <w:jc w:val="both"/>
              <w:rPr>
                <w:spacing w:val="-10"/>
                <w:sz w:val="22"/>
                <w:szCs w:val="22"/>
              </w:rPr>
            </w:pPr>
            <w:r>
              <w:t xml:space="preserve">ПК 1.3. </w:t>
            </w:r>
            <w:r w:rsidRPr="002375DF">
              <w:t xml:space="preserve">Подготавливать посевные, посадочные </w:t>
            </w:r>
            <w:r w:rsidRPr="002375DF">
              <w:lastRenderedPageBreak/>
              <w:t>машины и машины для ухода за посевами</w:t>
            </w:r>
          </w:p>
          <w:p w:rsidR="009929FB" w:rsidRDefault="009929FB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057577">
              <w:rPr>
                <w:rFonts w:ascii="Times New Roman" w:hAnsi="Times New Roman" w:cs="Times New Roman"/>
              </w:rPr>
              <w:t>ПК 1.4.</w:t>
            </w:r>
            <w:r w:rsidRPr="002375DF">
              <w:rPr>
                <w:rFonts w:ascii="Times New Roman" w:hAnsi="Times New Roman" w:cs="Times New Roman"/>
              </w:rPr>
              <w:t xml:space="preserve"> Подготавливать уборочные машины</w:t>
            </w:r>
          </w:p>
          <w:p w:rsidR="009929FB" w:rsidRDefault="009929FB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1.5. </w:t>
            </w:r>
            <w:r w:rsidRPr="002375DF">
              <w:rPr>
                <w:rFonts w:ascii="Times New Roman" w:hAnsi="Times New Roman" w:cs="Times New Roman"/>
              </w:rPr>
              <w:t>Подготав</w:t>
            </w:r>
            <w:r>
              <w:rPr>
                <w:rFonts w:ascii="Times New Roman" w:hAnsi="Times New Roman" w:cs="Times New Roman"/>
              </w:rPr>
              <w:t>ливать машины и оборудование для обслуживания животноводческих ферм, комплексов и птицефабрик</w:t>
            </w:r>
          </w:p>
          <w:p w:rsidR="009929FB" w:rsidRPr="00057577" w:rsidRDefault="009929FB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1.6. Подготавливать рабочее и вспомогательное оборудование тракторов и автомобилей</w:t>
            </w:r>
          </w:p>
        </w:tc>
      </w:tr>
      <w:tr w:rsidR="009929FB" w:rsidRPr="007C5B1C" w:rsidTr="00E41E64">
        <w:trPr>
          <w:trHeight w:val="828"/>
        </w:trPr>
        <w:tc>
          <w:tcPr>
            <w:tcW w:w="3936" w:type="dxa"/>
          </w:tcPr>
          <w:p w:rsidR="009929FB" w:rsidRPr="007C5B1C" w:rsidRDefault="009929FB" w:rsidP="00E4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7C5B1C">
              <w:rPr>
                <w:rFonts w:ascii="Times New Roman" w:hAnsi="Times New Roman" w:cs="Times New Roman"/>
              </w:rPr>
              <w:lastRenderedPageBreak/>
              <w:t>Общие компетенции:</w:t>
            </w:r>
          </w:p>
        </w:tc>
        <w:tc>
          <w:tcPr>
            <w:tcW w:w="5635" w:type="dxa"/>
          </w:tcPr>
          <w:p w:rsidR="009929FB" w:rsidRPr="007C5B1C" w:rsidRDefault="009929FB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</w:t>
            </w:r>
            <w:r w:rsidRPr="007C5B1C">
              <w:rPr>
                <w:sz w:val="22"/>
                <w:szCs w:val="22"/>
                <w:lang w:val="en-US"/>
              </w:rPr>
              <w:t> </w:t>
            </w:r>
            <w:r w:rsidRPr="007C5B1C">
              <w:rPr>
                <w:sz w:val="22"/>
                <w:szCs w:val="22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  <w:p w:rsidR="009929FB" w:rsidRPr="007C5B1C" w:rsidRDefault="009929FB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9929FB" w:rsidRPr="007C5B1C" w:rsidRDefault="009929FB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3.</w:t>
            </w:r>
            <w:r w:rsidRPr="007C5B1C">
              <w:rPr>
                <w:sz w:val="22"/>
                <w:szCs w:val="22"/>
                <w:lang w:val="en-US"/>
              </w:rPr>
              <w:t> </w:t>
            </w:r>
            <w:r w:rsidRPr="007C5B1C">
              <w:rPr>
                <w:sz w:val="22"/>
                <w:szCs w:val="22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9929FB" w:rsidRPr="007C5B1C" w:rsidRDefault="009929FB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4.</w:t>
            </w:r>
            <w:r w:rsidRPr="007C5B1C">
              <w:rPr>
                <w:sz w:val="22"/>
                <w:szCs w:val="22"/>
                <w:lang w:val="en-US"/>
              </w:rPr>
              <w:t> </w:t>
            </w:r>
            <w:r w:rsidRPr="007C5B1C">
              <w:rPr>
                <w:sz w:val="22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9929FB" w:rsidRPr="007C5B1C" w:rsidRDefault="009929FB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5. Использовать информационно-коммуникационные технологии в профессиональной деятельности.</w:t>
            </w:r>
          </w:p>
          <w:p w:rsidR="009929FB" w:rsidRPr="007C5B1C" w:rsidRDefault="009929FB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6. Работать в коллективе и команде, эффективно общаться с коллегами, руководством, потребителями.</w:t>
            </w:r>
          </w:p>
          <w:p w:rsidR="009929FB" w:rsidRPr="007C5B1C" w:rsidRDefault="009929FB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7. Брать на себя ответственность за работу членов команды (подчиненных), результат выполнения заданий.</w:t>
            </w:r>
          </w:p>
          <w:p w:rsidR="009929FB" w:rsidRPr="007C5B1C" w:rsidRDefault="009929FB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9929FB" w:rsidRPr="007C5B1C" w:rsidRDefault="009929FB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9. Ориентироваться в условиях частой смены технологий в профессиональной деятельности.</w:t>
            </w:r>
          </w:p>
          <w:p w:rsidR="009929FB" w:rsidRPr="007C5B1C" w:rsidRDefault="009929FB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 w:rsidRPr="007C5B1C">
              <w:rPr>
                <w:sz w:val="22"/>
                <w:szCs w:val="22"/>
              </w:rPr>
              <w:t>ОК 10. Исполнять воинскую обязанность, в том числе с применением полученных профессиональных знаний (для юношей).</w:t>
            </w:r>
          </w:p>
          <w:p w:rsidR="009929FB" w:rsidRPr="007C5B1C" w:rsidRDefault="009929FB" w:rsidP="00E41E64">
            <w:pPr>
              <w:pStyle w:val="a4"/>
              <w:widowControl w:val="0"/>
              <w:ind w:left="0" w:firstLine="0"/>
              <w:jc w:val="both"/>
              <w:rPr>
                <w:sz w:val="22"/>
                <w:szCs w:val="22"/>
              </w:rPr>
            </w:pPr>
          </w:p>
        </w:tc>
      </w:tr>
    </w:tbl>
    <w:p w:rsidR="009929FB" w:rsidRPr="005710AE" w:rsidRDefault="009929FB" w:rsidP="00992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9929FB" w:rsidRDefault="009929FB" w:rsidP="00992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C5B1C">
        <w:rPr>
          <w:rFonts w:ascii="Times New Roman" w:hAnsi="Times New Roman" w:cs="Times New Roman"/>
        </w:rPr>
        <w:t>Программой учебной дисциплины предусмотрены следующие виды учебной работы</w:t>
      </w:r>
    </w:p>
    <w:p w:rsidR="009929FB" w:rsidRPr="007C5B1C" w:rsidRDefault="009929FB" w:rsidP="00992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4"/>
        <w:gridCol w:w="1800"/>
      </w:tblGrid>
      <w:tr w:rsidR="009929FB" w:rsidRPr="00BC3669" w:rsidTr="00E41E64">
        <w:trPr>
          <w:trHeight w:val="460"/>
        </w:trPr>
        <w:tc>
          <w:tcPr>
            <w:tcW w:w="7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9FB" w:rsidRPr="00BC3669" w:rsidRDefault="009929FB" w:rsidP="00E41E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3669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929FB" w:rsidRPr="00BC3669" w:rsidRDefault="009929FB" w:rsidP="00E41E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C3669">
              <w:rPr>
                <w:rFonts w:ascii="Times New Roman" w:hAnsi="Times New Roman" w:cs="Times New Roman"/>
                <w:b/>
                <w:bCs/>
                <w:i/>
                <w:iCs/>
              </w:rPr>
              <w:t>Объем часов</w:t>
            </w:r>
          </w:p>
        </w:tc>
      </w:tr>
      <w:tr w:rsidR="009929FB" w:rsidRPr="00BC3669" w:rsidTr="00E41E64">
        <w:trPr>
          <w:trHeight w:val="285"/>
        </w:trPr>
        <w:tc>
          <w:tcPr>
            <w:tcW w:w="7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9FB" w:rsidRPr="00BC3669" w:rsidRDefault="009929FB" w:rsidP="00E41E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3669">
              <w:rPr>
                <w:rFonts w:ascii="Times New Roman" w:hAnsi="Times New Roman" w:cs="Times New Roman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929FB" w:rsidRPr="00BC3669" w:rsidRDefault="009929FB" w:rsidP="00E41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C3669">
              <w:rPr>
                <w:rFonts w:ascii="Times New Roman" w:hAnsi="Times New Roman" w:cs="Times New Roman"/>
                <w:b/>
                <w:bCs/>
                <w:i/>
                <w:iCs/>
              </w:rPr>
              <w:t>76</w:t>
            </w:r>
          </w:p>
        </w:tc>
      </w:tr>
      <w:tr w:rsidR="009929FB" w:rsidRPr="00BC3669" w:rsidTr="00E41E64">
        <w:tc>
          <w:tcPr>
            <w:tcW w:w="7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9FB" w:rsidRPr="00BC3669" w:rsidRDefault="009929FB" w:rsidP="00E41E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669">
              <w:rPr>
                <w:rFonts w:ascii="Times New Roman" w:hAnsi="Times New Roman" w:cs="Times New Roman"/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929FB" w:rsidRPr="00BC3669" w:rsidRDefault="009929FB" w:rsidP="00E41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C3669">
              <w:rPr>
                <w:rFonts w:ascii="Times New Roman" w:hAnsi="Times New Roman" w:cs="Times New Roman"/>
                <w:b/>
                <w:bCs/>
                <w:i/>
                <w:iCs/>
              </w:rPr>
              <w:t>50</w:t>
            </w:r>
          </w:p>
        </w:tc>
      </w:tr>
      <w:tr w:rsidR="009929FB" w:rsidRPr="00BC3669" w:rsidTr="00E41E64">
        <w:tc>
          <w:tcPr>
            <w:tcW w:w="7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9FB" w:rsidRPr="00BC3669" w:rsidRDefault="009929FB" w:rsidP="00E41E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66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929FB" w:rsidRPr="00BC3669" w:rsidRDefault="009929FB" w:rsidP="00E41E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929FB" w:rsidRPr="00BC3669" w:rsidTr="00E41E64">
        <w:tc>
          <w:tcPr>
            <w:tcW w:w="7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9FB" w:rsidRPr="00BC3669" w:rsidRDefault="009929FB" w:rsidP="00E41E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669">
              <w:rPr>
                <w:rFonts w:ascii="Times New Roman" w:hAnsi="Times New Roman" w:cs="Times New Roman"/>
              </w:rPr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929FB" w:rsidRPr="00BC3669" w:rsidRDefault="009929FB" w:rsidP="00E41E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929FB" w:rsidRPr="00BC3669" w:rsidTr="00E41E64">
        <w:tc>
          <w:tcPr>
            <w:tcW w:w="7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9FB" w:rsidRPr="00BC3669" w:rsidRDefault="009929FB" w:rsidP="00E41E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669">
              <w:rPr>
                <w:rFonts w:ascii="Times New Roman" w:hAnsi="Times New Roman" w:cs="Times New Roman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929FB" w:rsidRPr="00BC3669" w:rsidRDefault="009929FB" w:rsidP="00E41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BC3669">
              <w:rPr>
                <w:rFonts w:ascii="Times New Roman" w:hAnsi="Times New Roman" w:cs="Times New Roman"/>
                <w:b/>
                <w:i/>
                <w:iCs/>
              </w:rPr>
              <w:t>18</w:t>
            </w:r>
          </w:p>
        </w:tc>
      </w:tr>
      <w:tr w:rsidR="009929FB" w:rsidRPr="00BC3669" w:rsidTr="00E41E64">
        <w:tc>
          <w:tcPr>
            <w:tcW w:w="7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9FB" w:rsidRPr="00BC3669" w:rsidRDefault="009929FB" w:rsidP="00E41E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669">
              <w:rPr>
                <w:rFonts w:ascii="Times New Roman" w:hAnsi="Times New Roman" w:cs="Times New Roman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929FB" w:rsidRPr="00BC3669" w:rsidRDefault="009929FB" w:rsidP="00E41E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929FB" w:rsidRPr="00BC3669" w:rsidTr="00E41E64">
        <w:tc>
          <w:tcPr>
            <w:tcW w:w="7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9FB" w:rsidRPr="00BC3669" w:rsidRDefault="009929FB" w:rsidP="00E41E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3669">
              <w:rPr>
                <w:rFonts w:ascii="Times New Roman" w:hAnsi="Times New Roman" w:cs="Times New Roman"/>
                <w:b/>
                <w:bCs/>
              </w:rPr>
              <w:t>Самостоятельная работа обучающегося (всего):</w:t>
            </w:r>
          </w:p>
          <w:p w:rsidR="009929FB" w:rsidRPr="00BC3669" w:rsidRDefault="009929FB" w:rsidP="00E41E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929FB" w:rsidRPr="00BC3669" w:rsidRDefault="009929FB" w:rsidP="00E41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C3669">
              <w:rPr>
                <w:rFonts w:ascii="Times New Roman" w:hAnsi="Times New Roman" w:cs="Times New Roman"/>
                <w:b/>
                <w:bCs/>
                <w:i/>
                <w:iCs/>
              </w:rPr>
              <w:t>26</w:t>
            </w:r>
          </w:p>
          <w:p w:rsidR="009929FB" w:rsidRPr="00BC3669" w:rsidRDefault="009929FB" w:rsidP="00E41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9929FB" w:rsidRPr="00BC3669" w:rsidTr="00E41E64">
        <w:tc>
          <w:tcPr>
            <w:tcW w:w="7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9FB" w:rsidRPr="00BC3669" w:rsidRDefault="009929FB" w:rsidP="00E41E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3669">
              <w:rPr>
                <w:rFonts w:ascii="Times New Roman" w:hAnsi="Times New Roman" w:cs="Times New Roman"/>
                <w:b/>
                <w:bCs/>
              </w:rPr>
              <w:t>Итоговая аттестация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929FB" w:rsidRPr="00BC3669" w:rsidRDefault="009929FB" w:rsidP="00E41E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C3669">
              <w:rPr>
                <w:rFonts w:ascii="Times New Roman" w:hAnsi="Times New Roman" w:cs="Times New Roman"/>
                <w:i/>
                <w:iCs/>
              </w:rPr>
              <w:t>Д</w:t>
            </w:r>
            <w:r>
              <w:rPr>
                <w:rFonts w:ascii="Times New Roman" w:hAnsi="Times New Roman" w:cs="Times New Roman"/>
                <w:i/>
                <w:iCs/>
              </w:rPr>
              <w:t>ифференцированный зачет</w:t>
            </w:r>
          </w:p>
        </w:tc>
      </w:tr>
    </w:tbl>
    <w:p w:rsidR="009929FB" w:rsidRDefault="009929FB" w:rsidP="009929FB">
      <w:pPr>
        <w:spacing w:after="0" w:line="240" w:lineRule="auto"/>
        <w:rPr>
          <w:rFonts w:ascii="Times New Roman" w:hAnsi="Times New Roman" w:cs="Times New Roman"/>
        </w:rPr>
      </w:pPr>
    </w:p>
    <w:p w:rsidR="009929FB" w:rsidRDefault="009929FB" w:rsidP="00992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1E20D0">
        <w:rPr>
          <w:rFonts w:ascii="Times New Roman" w:hAnsi="Times New Roman" w:cs="Times New Roman"/>
          <w:u w:val="single"/>
        </w:rPr>
        <w:lastRenderedPageBreak/>
        <w:t>Разделы и темы изучаемого курса</w:t>
      </w:r>
    </w:p>
    <w:p w:rsidR="009929FB" w:rsidRDefault="009929FB" w:rsidP="009929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Топливо</w:t>
      </w:r>
    </w:p>
    <w:p w:rsidR="009929FB" w:rsidRPr="00057577" w:rsidRDefault="009929FB" w:rsidP="009929F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iCs/>
        </w:rPr>
      </w:pPr>
      <w:r w:rsidRPr="00057577">
        <w:rPr>
          <w:rFonts w:ascii="Times New Roman" w:hAnsi="Times New Roman" w:cs="Times New Roman"/>
          <w:bCs/>
        </w:rPr>
        <w:t>Тема 1.1</w:t>
      </w:r>
      <w:r w:rsidRPr="00057577">
        <w:rPr>
          <w:rFonts w:ascii="Times New Roman" w:hAnsi="Times New Roman" w:cs="Times New Roman"/>
          <w:bCs/>
          <w:iCs/>
        </w:rPr>
        <w:t>Общие сведения о топливе</w:t>
      </w:r>
    </w:p>
    <w:p w:rsidR="009929FB" w:rsidRPr="00057577" w:rsidRDefault="009929FB" w:rsidP="009929F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057577">
        <w:rPr>
          <w:rFonts w:ascii="Times New Roman" w:hAnsi="Times New Roman" w:cs="Times New Roman"/>
          <w:bCs/>
        </w:rPr>
        <w:t>Тема 1.2</w:t>
      </w:r>
      <w:r w:rsidRPr="00057577">
        <w:rPr>
          <w:rFonts w:ascii="Times New Roman" w:hAnsi="Times New Roman" w:cs="Times New Roman"/>
        </w:rPr>
        <w:t>Эксплуатационные свойства и применение дизельного топлива</w:t>
      </w:r>
    </w:p>
    <w:p w:rsidR="009929FB" w:rsidRPr="00057577" w:rsidRDefault="009929FB" w:rsidP="009929F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057577">
        <w:rPr>
          <w:rFonts w:ascii="Times New Roman" w:hAnsi="Times New Roman" w:cs="Times New Roman"/>
          <w:bCs/>
        </w:rPr>
        <w:t>Тема 1.3</w:t>
      </w:r>
      <w:r w:rsidRPr="00057577">
        <w:rPr>
          <w:rFonts w:ascii="Times New Roman" w:hAnsi="Times New Roman" w:cs="Times New Roman"/>
        </w:rPr>
        <w:t>Эксплуатационные свойства и применение бензинового топлива</w:t>
      </w:r>
    </w:p>
    <w:p w:rsidR="009929FB" w:rsidRPr="00057577" w:rsidRDefault="009929FB" w:rsidP="009929F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057577">
        <w:rPr>
          <w:rFonts w:ascii="Times New Roman" w:hAnsi="Times New Roman" w:cs="Times New Roman"/>
          <w:bCs/>
        </w:rPr>
        <w:t>Тема 1.4</w:t>
      </w:r>
      <w:r w:rsidRPr="00057577">
        <w:rPr>
          <w:rFonts w:ascii="Times New Roman" w:hAnsi="Times New Roman" w:cs="Times New Roman"/>
        </w:rPr>
        <w:t>Эксплуатационные свойства и применение газообразного топлива</w:t>
      </w:r>
    </w:p>
    <w:p w:rsidR="009929FB" w:rsidRPr="00057577" w:rsidRDefault="009929FB" w:rsidP="009929FB">
      <w:pPr>
        <w:spacing w:after="0" w:line="240" w:lineRule="auto"/>
        <w:rPr>
          <w:rFonts w:ascii="Times New Roman" w:hAnsi="Times New Roman" w:cs="Times New Roman"/>
          <w:bCs/>
        </w:rPr>
      </w:pPr>
      <w:r w:rsidRPr="00057577">
        <w:rPr>
          <w:rFonts w:ascii="Times New Roman" w:hAnsi="Times New Roman" w:cs="Times New Roman"/>
        </w:rPr>
        <w:t xml:space="preserve">Раздел </w:t>
      </w:r>
      <w:r w:rsidRPr="00057577">
        <w:rPr>
          <w:rFonts w:ascii="Times New Roman" w:hAnsi="Times New Roman" w:cs="Times New Roman"/>
          <w:bCs/>
        </w:rPr>
        <w:t>Эксплуатационные свойства и использование смазочных материалов</w:t>
      </w:r>
    </w:p>
    <w:p w:rsidR="009929FB" w:rsidRPr="00057577" w:rsidRDefault="009929FB" w:rsidP="009929F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  <w:r w:rsidRPr="00057577">
        <w:rPr>
          <w:rFonts w:ascii="Times New Roman" w:hAnsi="Times New Roman" w:cs="Times New Roman"/>
          <w:bCs/>
        </w:rPr>
        <w:t>Тема 2.1Классификация и виды смазочных материалов</w:t>
      </w:r>
    </w:p>
    <w:p w:rsidR="009929FB" w:rsidRPr="00057577" w:rsidRDefault="009929FB" w:rsidP="009929F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  <w:r w:rsidRPr="00057577">
        <w:rPr>
          <w:rFonts w:ascii="Times New Roman" w:hAnsi="Times New Roman" w:cs="Times New Roman"/>
          <w:bCs/>
        </w:rPr>
        <w:t>Тема 2.2Оценка эксплуатационных свойств смазочных масел с присадками</w:t>
      </w:r>
    </w:p>
    <w:p w:rsidR="009929FB" w:rsidRPr="00057577" w:rsidRDefault="009929FB" w:rsidP="009929F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  <w:r w:rsidRPr="00057577">
        <w:rPr>
          <w:rFonts w:ascii="Times New Roman" w:hAnsi="Times New Roman" w:cs="Times New Roman"/>
          <w:bCs/>
        </w:rPr>
        <w:t>Тема 2.3Пути эффективного использования моторных масел</w:t>
      </w:r>
    </w:p>
    <w:p w:rsidR="009929FB" w:rsidRPr="00057577" w:rsidRDefault="009929FB" w:rsidP="009929F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  <w:r w:rsidRPr="00057577">
        <w:rPr>
          <w:rFonts w:ascii="Times New Roman" w:hAnsi="Times New Roman" w:cs="Times New Roman"/>
          <w:bCs/>
        </w:rPr>
        <w:t>Тема 2.4Эксплуатационные свойства и применение трансмиссионных масел и пластичных смазок</w:t>
      </w:r>
    </w:p>
    <w:p w:rsidR="009929FB" w:rsidRPr="00057577" w:rsidRDefault="009929FB" w:rsidP="009929FB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057577">
        <w:rPr>
          <w:rFonts w:ascii="Times New Roman" w:hAnsi="Times New Roman" w:cs="Times New Roman"/>
          <w:bCs/>
        </w:rPr>
        <w:t xml:space="preserve">Раздел </w:t>
      </w:r>
      <w:r w:rsidRPr="00057577">
        <w:rPr>
          <w:rFonts w:ascii="Times New Roman" w:hAnsi="Times New Roman" w:cs="Times New Roman"/>
          <w:bCs/>
          <w:iCs/>
        </w:rPr>
        <w:t>Методика и оборудование для определения качества топлива и смазочных материалов</w:t>
      </w:r>
    </w:p>
    <w:p w:rsidR="009929FB" w:rsidRPr="00057577" w:rsidRDefault="009929FB" w:rsidP="009929F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  <w:r w:rsidRPr="00057577">
        <w:rPr>
          <w:rFonts w:ascii="Times New Roman" w:hAnsi="Times New Roman" w:cs="Times New Roman"/>
          <w:bCs/>
        </w:rPr>
        <w:t>Тема 3.1.Влияние качества топлива на основные показатели работы механизмов и оборудования</w:t>
      </w:r>
    </w:p>
    <w:p w:rsidR="009929FB" w:rsidRPr="00057577" w:rsidRDefault="009929FB" w:rsidP="009929FB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057577">
        <w:rPr>
          <w:rFonts w:ascii="Times New Roman" w:hAnsi="Times New Roman" w:cs="Times New Roman"/>
          <w:bCs/>
        </w:rPr>
        <w:t xml:space="preserve">Раздел </w:t>
      </w:r>
      <w:r w:rsidRPr="00057577">
        <w:rPr>
          <w:rFonts w:ascii="Times New Roman" w:hAnsi="Times New Roman" w:cs="Times New Roman"/>
          <w:bCs/>
          <w:iCs/>
        </w:rPr>
        <w:t>Эксплуатационные свойства и применение специальных жидкостей</w:t>
      </w:r>
    </w:p>
    <w:p w:rsidR="009929FB" w:rsidRPr="00057577" w:rsidRDefault="009929FB" w:rsidP="009929F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  <w:r w:rsidRPr="00057577">
        <w:rPr>
          <w:rFonts w:ascii="Times New Roman" w:hAnsi="Times New Roman" w:cs="Times New Roman"/>
          <w:bCs/>
        </w:rPr>
        <w:t>Тема 4.1.Специальные жидкости для различных систем автотракторной техники</w:t>
      </w:r>
    </w:p>
    <w:p w:rsidR="009929FB" w:rsidRPr="00057577" w:rsidRDefault="009929FB" w:rsidP="009929FB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057577">
        <w:rPr>
          <w:rFonts w:ascii="Times New Roman" w:hAnsi="Times New Roman" w:cs="Times New Roman"/>
          <w:bCs/>
        </w:rPr>
        <w:t xml:space="preserve">Раздел  </w:t>
      </w:r>
      <w:r w:rsidRPr="00057577">
        <w:rPr>
          <w:rFonts w:ascii="Times New Roman" w:hAnsi="Times New Roman" w:cs="Times New Roman"/>
          <w:bCs/>
          <w:iCs/>
        </w:rPr>
        <w:t>Основы экономного использования топлива, смазочных материалов и технических жидкостей</w:t>
      </w:r>
    </w:p>
    <w:p w:rsidR="009929FB" w:rsidRPr="00057577" w:rsidRDefault="009929FB" w:rsidP="009929F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  <w:r w:rsidRPr="00057577">
        <w:rPr>
          <w:rFonts w:ascii="Times New Roman" w:hAnsi="Times New Roman" w:cs="Times New Roman"/>
          <w:bCs/>
        </w:rPr>
        <w:t>Тема 5.1.Транспортировка топливно- смазочных материалов</w:t>
      </w:r>
    </w:p>
    <w:p w:rsidR="009929FB" w:rsidRPr="00057577" w:rsidRDefault="009929FB" w:rsidP="009929F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  <w:r w:rsidRPr="00057577">
        <w:rPr>
          <w:rFonts w:ascii="Times New Roman" w:hAnsi="Times New Roman" w:cs="Times New Roman"/>
          <w:bCs/>
        </w:rPr>
        <w:t>Тема 5.2.Заправка топливно- смазочными материалами</w:t>
      </w:r>
    </w:p>
    <w:p w:rsidR="009929FB" w:rsidRPr="00057577" w:rsidRDefault="009929FB" w:rsidP="009929FB">
      <w:pPr>
        <w:spacing w:after="0" w:line="240" w:lineRule="auto"/>
        <w:rPr>
          <w:rFonts w:ascii="Times New Roman" w:hAnsi="Times New Roman" w:cs="Times New Roman"/>
          <w:bCs/>
          <w:iCs/>
          <w:color w:val="0F243E"/>
        </w:rPr>
      </w:pPr>
      <w:r w:rsidRPr="00057577">
        <w:rPr>
          <w:rFonts w:ascii="Times New Roman" w:hAnsi="Times New Roman" w:cs="Times New Roman"/>
          <w:bCs/>
        </w:rPr>
        <w:t xml:space="preserve">Раздел </w:t>
      </w:r>
      <w:r w:rsidRPr="00057577">
        <w:rPr>
          <w:rFonts w:ascii="Times New Roman" w:hAnsi="Times New Roman" w:cs="Times New Roman"/>
          <w:bCs/>
          <w:iCs/>
          <w:color w:val="0F243E"/>
        </w:rPr>
        <w:t>Правила хранения топлива, смазочных материалов и технических жидкостей</w:t>
      </w:r>
    </w:p>
    <w:p w:rsidR="009929FB" w:rsidRDefault="009929FB" w:rsidP="009929F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</w:rPr>
      </w:pPr>
      <w:r w:rsidRPr="00057577">
        <w:rPr>
          <w:rFonts w:ascii="Times New Roman" w:hAnsi="Times New Roman" w:cs="Times New Roman"/>
          <w:bCs/>
        </w:rPr>
        <w:t>Тема 6.1.Хранение топливно- смазочных материалов. Охрана труда</w:t>
      </w:r>
    </w:p>
    <w:p w:rsidR="00A11664" w:rsidRDefault="00A11664"/>
    <w:sectPr w:rsidR="00A1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FB"/>
    <w:rsid w:val="009929FB"/>
    <w:rsid w:val="00A1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F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9FB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929F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rsid w:val="009929F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F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9FB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929F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rsid w:val="009929F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2014-10-29T08:46:00Z</dcterms:created>
  <dcterms:modified xsi:type="dcterms:W3CDTF">2014-10-29T08:47:00Z</dcterms:modified>
</cp:coreProperties>
</file>