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47" w:rsidRPr="00A56F9F" w:rsidRDefault="00DD7E47" w:rsidP="00DD7E47">
      <w:pPr>
        <w:pStyle w:val="a3"/>
        <w:jc w:val="center"/>
        <w:rPr>
          <w:rFonts w:ascii="Times New Roman" w:hAnsi="Times New Roman" w:cs="Times New Roman"/>
          <w:b/>
        </w:rPr>
      </w:pPr>
      <w:r w:rsidRPr="00A56F9F">
        <w:rPr>
          <w:rFonts w:ascii="Times New Roman" w:hAnsi="Times New Roman" w:cs="Times New Roman"/>
          <w:b/>
        </w:rPr>
        <w:t>АННОТАЦИЯ</w:t>
      </w:r>
    </w:p>
    <w:p w:rsidR="00DD7E47" w:rsidRPr="00A56F9F" w:rsidRDefault="00DD7E47" w:rsidP="00DD7E47">
      <w:pPr>
        <w:pStyle w:val="a3"/>
        <w:jc w:val="center"/>
        <w:rPr>
          <w:rFonts w:ascii="Times New Roman" w:hAnsi="Times New Roman" w:cs="Times New Roman"/>
          <w:b/>
        </w:rPr>
      </w:pPr>
      <w:r w:rsidRPr="00A56F9F">
        <w:rPr>
          <w:rFonts w:ascii="Times New Roman" w:hAnsi="Times New Roman" w:cs="Times New Roman"/>
          <w:b/>
        </w:rPr>
        <w:t>к рабочей программе учебной дисциплины</w:t>
      </w:r>
    </w:p>
    <w:p w:rsidR="00DD7E47" w:rsidRPr="00A56F9F" w:rsidRDefault="00DD7E47" w:rsidP="00DD7E47">
      <w:pPr>
        <w:pStyle w:val="a3"/>
        <w:jc w:val="center"/>
        <w:rPr>
          <w:rFonts w:ascii="Times New Roman" w:hAnsi="Times New Roman" w:cs="Times New Roman"/>
          <w:b/>
        </w:rPr>
      </w:pPr>
      <w:r w:rsidRPr="00A56F9F">
        <w:rPr>
          <w:rFonts w:ascii="Times New Roman" w:hAnsi="Times New Roman" w:cs="Times New Roman"/>
          <w:b/>
        </w:rPr>
        <w:t>МДК 03.01 Оборудование и эксплуатация заправочных станций</w:t>
      </w:r>
    </w:p>
    <w:p w:rsidR="00DD7E47" w:rsidRPr="00A56F9F" w:rsidRDefault="00DD7E47" w:rsidP="00DD7E47">
      <w:pPr>
        <w:pStyle w:val="a3"/>
        <w:jc w:val="center"/>
        <w:rPr>
          <w:rFonts w:ascii="Times New Roman" w:hAnsi="Times New Roman" w:cs="Times New Roman"/>
          <w:b/>
        </w:rPr>
      </w:pPr>
      <w:r w:rsidRPr="00A56F9F">
        <w:rPr>
          <w:rFonts w:ascii="Times New Roman" w:hAnsi="Times New Roman" w:cs="Times New Roman"/>
          <w:b/>
        </w:rPr>
        <w:t>МДК03.02 Организация транспортировки, хранения, приема и отпуска нефтепродуктов  профессионального модуля ПМ 03.   Заправка транспортных средств горючими и смазочными материалами;</w:t>
      </w:r>
    </w:p>
    <w:p w:rsidR="00DD7E47" w:rsidRDefault="00DD7E47" w:rsidP="00DD7E47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основной профессиональной образовательной программы</w:t>
      </w:r>
    </w:p>
    <w:p w:rsidR="00DD7E47" w:rsidRDefault="00DD7E47" w:rsidP="00DD7E47">
      <w:pPr>
        <w:pStyle w:val="a3"/>
        <w:rPr>
          <w:rFonts w:ascii="Times New Roman" w:hAnsi="Times New Roman" w:cs="Times New Roman"/>
          <w:i/>
        </w:rPr>
      </w:pPr>
    </w:p>
    <w:p w:rsidR="00DD7E47" w:rsidRPr="00A346F1" w:rsidRDefault="00DD7E47" w:rsidP="00DD7E47">
      <w:pPr>
        <w:widowControl w:val="0"/>
        <w:autoSpaceDE w:val="0"/>
        <w:autoSpaceDN w:val="0"/>
        <w:adjustRightInd w:val="0"/>
        <w:ind w:left="-426" w:hanging="142"/>
        <w:jc w:val="both"/>
      </w:pPr>
      <w:r>
        <w:rPr>
          <w:b/>
          <w:bCs/>
          <w:sz w:val="23"/>
          <w:szCs w:val="23"/>
        </w:rPr>
        <w:t>1. Область применения программы</w:t>
      </w:r>
    </w:p>
    <w:p w:rsidR="00DD7E47" w:rsidRPr="00A346F1" w:rsidRDefault="00DD7E47" w:rsidP="00DD7E47">
      <w:pPr>
        <w:ind w:left="-567"/>
        <w:jc w:val="both"/>
        <w:rPr>
          <w:b/>
          <w:i/>
        </w:rPr>
      </w:pPr>
      <w:r>
        <w:t xml:space="preserve">        Рабочая программы </w:t>
      </w:r>
      <w:r w:rsidRPr="003879C3">
        <w:rPr>
          <w:i/>
        </w:rPr>
        <w:t>МДК</w:t>
      </w:r>
      <w:r>
        <w:rPr>
          <w:i/>
        </w:rPr>
        <w:t>03.01- Оборудование и эксплуатация заправочных станций</w:t>
      </w:r>
      <w:r w:rsidRPr="00352C9B">
        <w:t xml:space="preserve"> </w:t>
      </w:r>
      <w:r>
        <w:t xml:space="preserve"> и </w:t>
      </w:r>
      <w:r>
        <w:rPr>
          <w:i/>
        </w:rPr>
        <w:t xml:space="preserve">МДК03.02 Организация транспортировки, хранения, приема и отпуска нефтепродуктов, </w:t>
      </w:r>
      <w:r>
        <w:t>являю</w:t>
      </w:r>
      <w:r w:rsidRPr="00352C9B">
        <w:t>тся частью</w:t>
      </w:r>
      <w:r>
        <w:t xml:space="preserve"> основной профессиональной образовательной программы ГПОУ "КРАПТ" </w:t>
      </w:r>
      <w:proofErr w:type="spellStart"/>
      <w:r>
        <w:t>Визингского</w:t>
      </w:r>
      <w:proofErr w:type="spellEnd"/>
      <w:r>
        <w:t xml:space="preserve"> филиала по профессии  СПО </w:t>
      </w:r>
      <w:r w:rsidRPr="005C7191">
        <w:rPr>
          <w:b/>
          <w:i/>
        </w:rPr>
        <w:t>190631- Автомеханик</w:t>
      </w:r>
      <w:r>
        <w:rPr>
          <w:b/>
          <w:i/>
        </w:rPr>
        <w:t xml:space="preserve">, </w:t>
      </w:r>
      <w:r>
        <w:t xml:space="preserve">разработанной в соответствии с ФГОС СПО. </w:t>
      </w:r>
    </w:p>
    <w:p w:rsidR="00DD7E47" w:rsidRDefault="00DD7E47" w:rsidP="00DD7E47">
      <w:pPr>
        <w:ind w:left="-567"/>
      </w:pPr>
    </w:p>
    <w:p w:rsidR="00DD7E47" w:rsidRDefault="00DD7E47" w:rsidP="00DD7E47">
      <w:pPr>
        <w:ind w:left="-567"/>
        <w:jc w:val="both"/>
        <w:rPr>
          <w:b/>
          <w:i/>
        </w:rPr>
      </w:pPr>
      <w:r>
        <w:t>2.</w:t>
      </w:r>
      <w:r>
        <w:rPr>
          <w:b/>
        </w:rPr>
        <w:t xml:space="preserve"> Место учебных дисциплин в структуре основной профессиональной образовательной программы: </w:t>
      </w:r>
      <w:proofErr w:type="spellStart"/>
      <w:r>
        <w:t>входитят</w:t>
      </w:r>
      <w:proofErr w:type="spellEnd"/>
      <w:r>
        <w:t xml:space="preserve"> в состав </w:t>
      </w:r>
      <w:r>
        <w:rPr>
          <w:b/>
          <w:i/>
        </w:rPr>
        <w:t>профессионального цикла и профессионального модуля ПМ.03.</w:t>
      </w:r>
      <w:r w:rsidRPr="00365020">
        <w:rPr>
          <w:b/>
          <w:i/>
        </w:rPr>
        <w:t xml:space="preserve"> </w:t>
      </w:r>
      <w:r>
        <w:rPr>
          <w:b/>
          <w:i/>
        </w:rPr>
        <w:t>"Заправка транспортных средств горючими и смазочными материалами</w:t>
      </w:r>
      <w:r w:rsidRPr="003879C3">
        <w:rPr>
          <w:b/>
          <w:i/>
        </w:rPr>
        <w:t>»</w:t>
      </w:r>
      <w:r>
        <w:rPr>
          <w:b/>
          <w:i/>
        </w:rPr>
        <w:t xml:space="preserve"> </w:t>
      </w:r>
      <w:r>
        <w:t xml:space="preserve">основной образовательной профессиональной программы по специальности СПО </w:t>
      </w:r>
      <w:r w:rsidRPr="005C7191">
        <w:rPr>
          <w:b/>
          <w:i/>
        </w:rPr>
        <w:t>190631- Автомеханик</w:t>
      </w:r>
    </w:p>
    <w:p w:rsidR="00DD7E47" w:rsidRDefault="00DD7E47" w:rsidP="00DD7E47">
      <w:pPr>
        <w:ind w:left="-540"/>
        <w:jc w:val="both"/>
      </w:pPr>
    </w:p>
    <w:p w:rsidR="00DD7E47" w:rsidRPr="00C316B0" w:rsidRDefault="00DD7E47" w:rsidP="00DD7E47">
      <w:pPr>
        <w:ind w:left="-540"/>
        <w:jc w:val="both"/>
      </w:pPr>
      <w:r>
        <w:t>3.</w:t>
      </w:r>
      <w:r w:rsidRPr="0068365B">
        <w:rPr>
          <w:b/>
        </w:rPr>
        <w:t xml:space="preserve">   Цели и задачи учебных дисциплин- требования к результатам освоения учебных дисциплин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     </w:t>
      </w:r>
      <w:r>
        <w:t xml:space="preserve"> В результате </w:t>
      </w:r>
      <w:r w:rsidRPr="0068365B">
        <w:t xml:space="preserve">освоения учебных дисциплин </w:t>
      </w:r>
      <w:r>
        <w:t xml:space="preserve">студент </w:t>
      </w:r>
      <w:r w:rsidRPr="0068365B">
        <w:t>должен:</w:t>
      </w:r>
    </w:p>
    <w:p w:rsidR="00DD7E47" w:rsidRPr="0068365B" w:rsidRDefault="00DD7E47" w:rsidP="00DD7E47">
      <w:pPr>
        <w:ind w:left="-540"/>
        <w:jc w:val="both"/>
        <w:rPr>
          <w:b/>
        </w:rPr>
      </w:pPr>
      <w:r w:rsidRPr="0068365B">
        <w:rPr>
          <w:b/>
        </w:rPr>
        <w:t>уметь: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- проводить текущий ремонт обслуживаемого оборудования;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- производить пуск и остановку топливо- раздаточных колонок;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- производить ручную заправку горючими и смазочными материалами транспортных и самоходных средств;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- производить заправку газобаллонного оборудования транспортных средств;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 -производить заправку летательных аппаратов, судов и всевозможных установок;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- осуществлять транспортировку и хранение баллонов и сосудов со сжиженным газом;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- учитывать расход эксплуатационных материалов;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-проверять и применять средства пожаротушения;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- вводить данные в персональную электронно-вычислительную машину</w:t>
      </w:r>
    </w:p>
    <w:p w:rsidR="00DD7E47" w:rsidRPr="0068365B" w:rsidRDefault="00DD7E47" w:rsidP="00DD7E47">
      <w:pPr>
        <w:ind w:left="-540"/>
        <w:jc w:val="both"/>
      </w:pPr>
    </w:p>
    <w:p w:rsidR="00DD7E47" w:rsidRPr="0068365B" w:rsidRDefault="00DD7E47" w:rsidP="00DD7E47">
      <w:pPr>
        <w:ind w:left="-540"/>
        <w:rPr>
          <w:b/>
        </w:rPr>
      </w:pPr>
      <w:r w:rsidRPr="0068365B">
        <w:rPr>
          <w:b/>
        </w:rPr>
        <w:t>знать: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 -устройство и конструктивные особенности обслуживаемого заправочного оборудования,  контрольно-измерительных приборов и правила их безопасной эксплуатации;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 -правила безопасности при эксплуатации заправочных станций сжиженного газа;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- правила эксплуатации резервуаров, технологических трубопроводов, топливо -раздаточного оборудования и электронно-автоматической системы управления;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 -конструкцию и правила эксплуатации автоматизированной системы отпуска нефтепродуктов;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- правила проверки на точность и наладки узлов системы;</w:t>
      </w:r>
    </w:p>
    <w:p w:rsidR="00DD7E47" w:rsidRPr="0068365B" w:rsidRDefault="00DD7E47" w:rsidP="00DD7E47">
      <w:pPr>
        <w:ind w:left="-540"/>
        <w:jc w:val="both"/>
      </w:pPr>
      <w:r w:rsidRPr="0068365B">
        <w:t xml:space="preserve">  - последовательность ведения процесса заправки транспортных средств;</w:t>
      </w:r>
    </w:p>
    <w:p w:rsidR="00DD7E47" w:rsidRDefault="00DD7E47" w:rsidP="00DD7E47">
      <w:pPr>
        <w:ind w:left="-540"/>
        <w:jc w:val="both"/>
      </w:pPr>
      <w:r w:rsidRPr="0068365B">
        <w:t xml:space="preserve">  - порядок отпуска и оплаты нефтепродуктов по платежным документам</w:t>
      </w:r>
    </w:p>
    <w:p w:rsidR="00DD7E47" w:rsidRDefault="00DD7E47" w:rsidP="00DD7E47">
      <w:pPr>
        <w:ind w:left="-540"/>
        <w:jc w:val="both"/>
      </w:pPr>
    </w:p>
    <w:p w:rsidR="00DD7E47" w:rsidRDefault="00DD7E47" w:rsidP="00DD7E47">
      <w:pPr>
        <w:ind w:left="-540"/>
        <w:rPr>
          <w:b/>
        </w:rPr>
      </w:pPr>
      <w:r>
        <w:t>4.</w:t>
      </w:r>
      <w:r>
        <w:rPr>
          <w:b/>
        </w:rPr>
        <w:t>Содержание учебной дисциплины МДК03.01</w:t>
      </w:r>
    </w:p>
    <w:p w:rsidR="00DD7E47" w:rsidRDefault="00DD7E47" w:rsidP="00DD7E47">
      <w:pPr>
        <w:ind w:left="-540"/>
        <w:rPr>
          <w:b/>
        </w:rPr>
      </w:pPr>
      <w:r>
        <w:rPr>
          <w:b/>
        </w:rPr>
        <w:t>Тема1.  Организация транспортировки нефтепродуктов</w:t>
      </w:r>
    </w:p>
    <w:p w:rsidR="00DD7E47" w:rsidRDefault="00DD7E47" w:rsidP="00DD7E47">
      <w:pPr>
        <w:ind w:left="-540"/>
        <w:rPr>
          <w:b/>
        </w:rPr>
      </w:pPr>
      <w:r>
        <w:rPr>
          <w:b/>
        </w:rPr>
        <w:t>Тема 2. Организация хранения, приема и отпуска нефтепродуктов</w:t>
      </w:r>
    </w:p>
    <w:p w:rsidR="00DD7E47" w:rsidRDefault="00DD7E47" w:rsidP="00DD7E47">
      <w:pPr>
        <w:ind w:left="-540"/>
        <w:rPr>
          <w:b/>
        </w:rPr>
      </w:pPr>
      <w:r>
        <w:rPr>
          <w:b/>
        </w:rPr>
        <w:t>МДК 03.02</w:t>
      </w:r>
    </w:p>
    <w:p w:rsidR="00DD7E47" w:rsidRDefault="00DD7E47" w:rsidP="00DD7E47">
      <w:pPr>
        <w:ind w:left="-540"/>
        <w:rPr>
          <w:b/>
        </w:rPr>
      </w:pPr>
      <w:r>
        <w:rPr>
          <w:b/>
        </w:rPr>
        <w:t>Тема 1. Оборудование заправочных станций</w:t>
      </w:r>
    </w:p>
    <w:p w:rsidR="00DD7E47" w:rsidRDefault="00DD7E47" w:rsidP="00DD7E47">
      <w:pPr>
        <w:ind w:left="-540"/>
        <w:rPr>
          <w:b/>
        </w:rPr>
      </w:pPr>
      <w:r>
        <w:rPr>
          <w:b/>
        </w:rPr>
        <w:lastRenderedPageBreak/>
        <w:t>Тема 2. Эксплуатация заправочных станций</w:t>
      </w:r>
    </w:p>
    <w:p w:rsidR="00DD7E47" w:rsidRDefault="00DD7E47" w:rsidP="00DD7E47">
      <w:pPr>
        <w:ind w:left="-540"/>
        <w:rPr>
          <w:b/>
        </w:rPr>
      </w:pPr>
    </w:p>
    <w:p w:rsidR="00DD7E47" w:rsidRPr="00706EB6" w:rsidRDefault="00DD7E47" w:rsidP="00DD7E47">
      <w:pPr>
        <w:rPr>
          <w:b/>
        </w:rPr>
      </w:pPr>
    </w:p>
    <w:p w:rsidR="00DD7E47" w:rsidRPr="0068365B" w:rsidRDefault="00DD7E47" w:rsidP="00DD7E47">
      <w:pPr>
        <w:ind w:left="-540"/>
        <w:rPr>
          <w:b/>
        </w:rPr>
      </w:pPr>
      <w:r>
        <w:rPr>
          <w:b/>
        </w:rPr>
        <w:t>5.</w:t>
      </w:r>
      <w:r w:rsidRPr="0068365B">
        <w:rPr>
          <w:b/>
        </w:rPr>
        <w:t xml:space="preserve"> </w:t>
      </w:r>
      <w:r>
        <w:rPr>
          <w:b/>
        </w:rPr>
        <w:t>К</w:t>
      </w:r>
      <w:r w:rsidRPr="0068365B">
        <w:rPr>
          <w:b/>
        </w:rPr>
        <w:t>оличество часов на освоение учебных дисциплин:</w:t>
      </w:r>
    </w:p>
    <w:p w:rsidR="00DD7E47" w:rsidRDefault="00DD7E47" w:rsidP="00DD7E47">
      <w:pPr>
        <w:ind w:left="-540"/>
        <w:rPr>
          <w:b/>
        </w:rPr>
      </w:pPr>
      <w:r w:rsidRPr="0068365B">
        <w:rPr>
          <w:b/>
        </w:rPr>
        <w:t xml:space="preserve">МДК03.01. </w:t>
      </w:r>
    </w:p>
    <w:p w:rsidR="00DD7E47" w:rsidRPr="00A346F1" w:rsidRDefault="00DD7E47" w:rsidP="00DD7E47">
      <w:pPr>
        <w:ind w:left="-540"/>
        <w:rPr>
          <w:b/>
        </w:rPr>
      </w:pPr>
      <w:r>
        <w:rPr>
          <w:b/>
        </w:rPr>
        <w:t xml:space="preserve">         </w:t>
      </w:r>
      <w:r w:rsidRPr="0068365B">
        <w:t>максимальной учебной нагрузки обучающегося:  135 часов, включая:</w:t>
      </w:r>
    </w:p>
    <w:p w:rsidR="00DD7E47" w:rsidRPr="0068365B" w:rsidRDefault="00DD7E47" w:rsidP="00DD7E47">
      <w:r w:rsidRPr="0068365B">
        <w:t>обязательной аудиторной учебной нагрузки обучающегося -90 часов;(из них 40 часов лабораторно-практические занятия)</w:t>
      </w:r>
    </w:p>
    <w:p w:rsidR="00DD7E47" w:rsidRPr="0068365B" w:rsidRDefault="00DD7E47" w:rsidP="00DD7E47">
      <w:r>
        <w:t xml:space="preserve"> </w:t>
      </w:r>
      <w:r w:rsidRPr="0068365B">
        <w:t>самостоятельной работы обучающегося – 45 часов</w:t>
      </w:r>
    </w:p>
    <w:p w:rsidR="00DD7E47" w:rsidRPr="0068365B" w:rsidRDefault="00DD7E47" w:rsidP="00DD7E47">
      <w:pPr>
        <w:ind w:left="-540"/>
        <w:rPr>
          <w:b/>
        </w:rPr>
      </w:pPr>
      <w:r w:rsidRPr="0068365B">
        <w:rPr>
          <w:b/>
        </w:rPr>
        <w:t>МДК 03.02.</w:t>
      </w:r>
    </w:p>
    <w:p w:rsidR="00DD7E47" w:rsidRPr="0068365B" w:rsidRDefault="00DD7E47" w:rsidP="00DD7E47">
      <w:r w:rsidRPr="0068365B">
        <w:t>максимальной учебной нагрузки обучающегося:  159 часов, включая:</w:t>
      </w:r>
    </w:p>
    <w:p w:rsidR="00DD7E47" w:rsidRPr="0068365B" w:rsidRDefault="00DD7E47" w:rsidP="00DD7E47">
      <w:r w:rsidRPr="0068365B">
        <w:t>обязательной аудиторной учебной нагрузки обучающегося -106 часов;(из них 50 часов лабораторно-практические занятия)</w:t>
      </w:r>
    </w:p>
    <w:p w:rsidR="00DD7E47" w:rsidRPr="00706EB6" w:rsidRDefault="00DD7E47" w:rsidP="00DD7E47">
      <w:r>
        <w:t xml:space="preserve"> </w:t>
      </w:r>
      <w:r w:rsidRPr="0068365B">
        <w:t>самостоятельной работы обучающегося – 53 часа</w:t>
      </w:r>
    </w:p>
    <w:p w:rsidR="00DD7E47" w:rsidRPr="0068365B" w:rsidRDefault="00DD7E47" w:rsidP="00DD7E47">
      <w:r>
        <w:t xml:space="preserve"> </w:t>
      </w:r>
      <w:r w:rsidRPr="0068365B">
        <w:t>учебной практики -24 часа</w:t>
      </w:r>
    </w:p>
    <w:p w:rsidR="00DD7E47" w:rsidRPr="00DD7E47" w:rsidRDefault="00DD7E47" w:rsidP="00DD7E47">
      <w:pPr>
        <w:rPr>
          <w:lang w:val="en-US"/>
        </w:rPr>
      </w:pPr>
      <w:r>
        <w:t xml:space="preserve"> </w:t>
      </w:r>
      <w:r w:rsidRPr="0068365B">
        <w:t>произво</w:t>
      </w:r>
      <w:r>
        <w:t>дственной  практики -108 часов</w:t>
      </w:r>
      <w:bookmarkStart w:id="0" w:name="_GoBack"/>
      <w:bookmarkEnd w:id="0"/>
    </w:p>
    <w:sectPr w:rsidR="00DD7E47" w:rsidRPr="00DD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47"/>
    <w:rsid w:val="00A11664"/>
    <w:rsid w:val="00D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4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E4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4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E4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2014-10-29T09:10:00Z</dcterms:created>
  <dcterms:modified xsi:type="dcterms:W3CDTF">2014-10-29T09:10:00Z</dcterms:modified>
</cp:coreProperties>
</file>