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D9" w:rsidRPr="00E620D9" w:rsidRDefault="00E620D9" w:rsidP="000F66E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620D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АННОТАЦИЯ РАБОЧЕЙ  ПРОГРАММЫ УЧЕБНОЙ  ДИСЦИПЛИНЫ</w:t>
      </w:r>
    </w:p>
    <w:p w:rsidR="00E620D9" w:rsidRPr="00E620D9" w:rsidRDefault="00E620D9" w:rsidP="00E62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/>
          <w:b/>
          <w:caps/>
          <w:sz w:val="28"/>
          <w:szCs w:val="28"/>
          <w:lang w:eastAsia="ru-RU"/>
        </w:rPr>
      </w:pPr>
      <w:r w:rsidRPr="00E620D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«Информатика и ИКТ»</w:t>
      </w:r>
    </w:p>
    <w:p w:rsidR="00E620D9" w:rsidRPr="00E620D9" w:rsidRDefault="00E620D9" w:rsidP="00E620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pacing w:val="-5"/>
          <w:sz w:val="28"/>
          <w:szCs w:val="28"/>
          <w:u w:val="single"/>
          <w:lang w:eastAsia="ru-RU"/>
        </w:rPr>
      </w:pPr>
      <w:r w:rsidRPr="00E620D9">
        <w:rPr>
          <w:rFonts w:ascii="Times New Roman" w:eastAsiaTheme="minorEastAsia" w:hAnsi="Times New Roman" w:cs="Times New Roman"/>
          <w:b/>
          <w:bCs/>
          <w:lang w:eastAsia="ru-RU"/>
        </w:rPr>
        <w:t xml:space="preserve">Специальность СПО   </w:t>
      </w:r>
      <w:r w:rsidRPr="00E620D9">
        <w:rPr>
          <w:rFonts w:ascii="Times New Roman" w:eastAsiaTheme="minorEastAsia" w:hAnsi="Times New Roman" w:cs="Times New Roman"/>
          <w:color w:val="000000"/>
          <w:spacing w:val="-5"/>
          <w:sz w:val="28"/>
          <w:szCs w:val="28"/>
          <w:u w:val="single"/>
          <w:lang w:eastAsia="ru-RU"/>
        </w:rPr>
        <w:t xml:space="preserve">38.02.01  Экономика и бухгалтерский учёт (по отраслям)  </w:t>
      </w:r>
    </w:p>
    <w:p w:rsidR="00E620D9" w:rsidRPr="00E620D9" w:rsidRDefault="00E620D9" w:rsidP="00E620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pacing w:val="-5"/>
          <w:sz w:val="24"/>
          <w:szCs w:val="24"/>
          <w:u w:val="single"/>
          <w:lang w:eastAsia="ru-RU"/>
        </w:rPr>
      </w:pPr>
      <w:r w:rsidRPr="00E620D9">
        <w:rPr>
          <w:rFonts w:ascii="Times New Roman" w:eastAsiaTheme="minorEastAsia" w:hAnsi="Times New Roman" w:cs="Times New Roman"/>
          <w:b/>
          <w:color w:val="000000"/>
          <w:spacing w:val="-5"/>
          <w:sz w:val="24"/>
          <w:szCs w:val="24"/>
          <w:lang w:eastAsia="ru-RU"/>
        </w:rPr>
        <w:t>Нормативный срок освоения ОПОП</w:t>
      </w:r>
      <w:r w:rsidRPr="00E620D9">
        <w:rPr>
          <w:rFonts w:ascii="Times New Roman" w:eastAsiaTheme="minorEastAsia" w:hAnsi="Times New Roman" w:cs="Times New Roman"/>
          <w:color w:val="000000"/>
          <w:spacing w:val="-5"/>
          <w:sz w:val="28"/>
          <w:szCs w:val="28"/>
          <w:lang w:eastAsia="ru-RU"/>
        </w:rPr>
        <w:t xml:space="preserve">  - </w:t>
      </w:r>
      <w:r w:rsidRPr="00E620D9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2 года 10 месяцев</w:t>
      </w:r>
      <w:r w:rsidRPr="00E620D9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br/>
      </w:r>
      <w:r w:rsidRPr="00E620D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Наименование квалификации</w:t>
      </w:r>
      <w:r w:rsidRPr="00E620D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20D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- </w:t>
      </w:r>
      <w:r w:rsidRPr="00E620D9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>бухгалтер</w:t>
      </w:r>
    </w:p>
    <w:p w:rsidR="00E620D9" w:rsidRPr="00E620D9" w:rsidRDefault="00E620D9" w:rsidP="00E620D9">
      <w:pPr>
        <w:widowControl w:val="0"/>
        <w:suppressAutoHyphens/>
        <w:spacing w:after="0"/>
        <w:ind w:left="-993" w:firstLine="14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620D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Место  учебной дисциплины в  учебном  процессе- </w:t>
      </w:r>
      <w:r w:rsidRPr="00E620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общепрофессиональный цикл                                                   </w:t>
      </w:r>
    </w:p>
    <w:p w:rsidR="00E620D9" w:rsidRPr="00E620D9" w:rsidRDefault="00E620D9" w:rsidP="00E620D9">
      <w:pPr>
        <w:widowControl w:val="0"/>
        <w:suppressAutoHyphens/>
        <w:spacing w:after="0" w:line="360" w:lineRule="auto"/>
        <w:ind w:left="-993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620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</w:t>
      </w:r>
      <w:r w:rsidRPr="00E620D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Цели  и  задачи учебной дисциплины-требования к  результатам освоения учебной</w:t>
      </w:r>
      <w:r w:rsidRPr="00E620D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дисциплины:            </w:t>
      </w:r>
    </w:p>
    <w:p w:rsidR="00E620D9" w:rsidRPr="00E620D9" w:rsidRDefault="00E620D9" w:rsidP="00E620D9">
      <w:pPr>
        <w:widowControl w:val="0"/>
        <w:suppressAutoHyphens/>
        <w:spacing w:after="0" w:line="360" w:lineRule="auto"/>
        <w:ind w:left="-993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620D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В  результате освоения учебной дисциплины обучающийся должен уметь:</w:t>
      </w:r>
    </w:p>
    <w:p w:rsidR="00E620D9" w:rsidRPr="00E620D9" w:rsidRDefault="00E620D9" w:rsidP="007645D4">
      <w:pPr>
        <w:widowControl w:val="0"/>
        <w:numPr>
          <w:ilvl w:val="0"/>
          <w:numId w:val="3"/>
        </w:numPr>
        <w:suppressAutoHyphens/>
        <w:spacing w:after="12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E620D9">
        <w:rPr>
          <w:rFonts w:ascii="Times New Roman" w:eastAsia="Times New Roman" w:hAnsi="Times New Roman" w:cs="Times New Roman"/>
          <w:bCs/>
          <w:lang w:eastAsia="ar-SA"/>
        </w:rPr>
        <w:t>выполнять расчеты с использованием прикладных компьютерных программ;</w:t>
      </w:r>
      <w:r w:rsidRPr="00E620D9">
        <w:rPr>
          <w:rFonts w:ascii="Times New Roman" w:eastAsia="Times New Roman" w:hAnsi="Times New Roman" w:cs="Times New Roman"/>
          <w:bCs/>
          <w:lang w:eastAsia="ar-SA"/>
        </w:rPr>
        <w:br/>
        <w:t>использовать сеть Интернет и ее возможности для организации оперативного обмена информацией;</w:t>
      </w:r>
      <w:r w:rsidRPr="00E620D9">
        <w:rPr>
          <w:rFonts w:ascii="Times New Roman" w:eastAsia="Times New Roman" w:hAnsi="Times New Roman" w:cs="Times New Roman"/>
          <w:bCs/>
          <w:lang w:eastAsia="ar-SA"/>
        </w:rPr>
        <w:br/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  <w:r w:rsidRPr="00E620D9">
        <w:rPr>
          <w:rFonts w:ascii="Times New Roman" w:eastAsia="Times New Roman" w:hAnsi="Times New Roman" w:cs="Times New Roman"/>
          <w:bCs/>
          <w:lang w:eastAsia="ar-SA"/>
        </w:rPr>
        <w:br/>
        <w:t xml:space="preserve">обрабатывать и анализировать информацию с применением программных средств и вычислительной техники; </w:t>
      </w:r>
      <w:r w:rsidRPr="00E620D9">
        <w:rPr>
          <w:rFonts w:ascii="Times New Roman" w:eastAsia="Times New Roman" w:hAnsi="Times New Roman" w:cs="Times New Roman"/>
          <w:bCs/>
          <w:lang w:eastAsia="ar-SA"/>
        </w:rPr>
        <w:br/>
        <w:t>получать информацию в локальных и глобальных компьютерных сетях;</w:t>
      </w:r>
      <w:r w:rsidRPr="00E620D9">
        <w:rPr>
          <w:rFonts w:ascii="Times New Roman" w:eastAsia="Times New Roman" w:hAnsi="Times New Roman" w:cs="Times New Roman"/>
          <w:bCs/>
          <w:lang w:eastAsia="ar-SA"/>
        </w:rPr>
        <w:br/>
        <w:t>применять графические редакторы для создания и редактирования изображений;</w:t>
      </w:r>
      <w:r w:rsidRPr="00E620D9">
        <w:rPr>
          <w:rFonts w:ascii="Times New Roman" w:eastAsia="Times New Roman" w:hAnsi="Times New Roman" w:cs="Times New Roman"/>
          <w:bCs/>
          <w:lang w:eastAsia="ar-SA"/>
        </w:rPr>
        <w:br/>
        <w:t>применять компьютерные программы для поиска информации, составления и оформления документов и презентаций.</w:t>
      </w:r>
    </w:p>
    <w:p w:rsidR="00E620D9" w:rsidRPr="00E620D9" w:rsidRDefault="00E620D9" w:rsidP="00764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eastAsiaTheme="minorEastAsia"/>
          <w:b/>
          <w:sz w:val="24"/>
          <w:szCs w:val="24"/>
          <w:lang w:eastAsia="ru-RU"/>
        </w:rPr>
      </w:pPr>
      <w:r w:rsidRPr="00E620D9">
        <w:rPr>
          <w:rFonts w:eastAsiaTheme="minorEastAsia"/>
          <w:b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E620D9" w:rsidRPr="00E620D9" w:rsidRDefault="00E620D9" w:rsidP="007645D4">
      <w:pPr>
        <w:numPr>
          <w:ilvl w:val="0"/>
          <w:numId w:val="4"/>
        </w:num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hanging="267"/>
        <w:jc w:val="both"/>
        <w:rPr>
          <w:rFonts w:eastAsiaTheme="minorEastAsia"/>
          <w:lang w:eastAsia="ru-RU"/>
        </w:rPr>
      </w:pPr>
      <w:r w:rsidRPr="00E620D9">
        <w:rPr>
          <w:rFonts w:eastAsiaTheme="minorEastAsia"/>
          <w:lang w:eastAsia="ru-RU"/>
        </w:rPr>
        <w:t>базовые системные программные продукты и пакеты прикладных программ;</w:t>
      </w:r>
    </w:p>
    <w:p w:rsidR="00E620D9" w:rsidRPr="00E620D9" w:rsidRDefault="00E620D9" w:rsidP="007645D4">
      <w:pPr>
        <w:numPr>
          <w:ilvl w:val="0"/>
          <w:numId w:val="4"/>
        </w:num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hanging="267"/>
        <w:jc w:val="both"/>
        <w:rPr>
          <w:rFonts w:eastAsiaTheme="minorEastAsia"/>
          <w:lang w:eastAsia="ru-RU"/>
        </w:rPr>
      </w:pPr>
      <w:r w:rsidRPr="00E620D9">
        <w:rPr>
          <w:rFonts w:eastAsiaTheme="minorEastAsia"/>
          <w:lang w:eastAsia="ru-RU"/>
        </w:rPr>
        <w:t xml:space="preserve">основные положения и принципы построения системы обработки и передачи информации; </w:t>
      </w:r>
    </w:p>
    <w:p w:rsidR="00E620D9" w:rsidRPr="00E620D9" w:rsidRDefault="00E620D9" w:rsidP="007645D4">
      <w:pPr>
        <w:numPr>
          <w:ilvl w:val="0"/>
          <w:numId w:val="4"/>
        </w:num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hanging="267"/>
        <w:jc w:val="both"/>
        <w:rPr>
          <w:rFonts w:eastAsiaTheme="minorEastAsia"/>
          <w:lang w:eastAsia="ru-RU"/>
        </w:rPr>
      </w:pPr>
      <w:r w:rsidRPr="00E620D9">
        <w:rPr>
          <w:rFonts w:eastAsiaTheme="minorEastAsia"/>
          <w:lang w:eastAsia="ru-RU"/>
        </w:rPr>
        <w:t>устройство компьютерных сетей и сетевых технологий обработки и передачи информации;</w:t>
      </w:r>
    </w:p>
    <w:p w:rsidR="00E620D9" w:rsidRPr="00E620D9" w:rsidRDefault="00E620D9" w:rsidP="007645D4">
      <w:pPr>
        <w:numPr>
          <w:ilvl w:val="0"/>
          <w:numId w:val="4"/>
        </w:num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hanging="267"/>
        <w:jc w:val="both"/>
        <w:rPr>
          <w:rFonts w:eastAsiaTheme="minorEastAsia"/>
          <w:lang w:eastAsia="ru-RU"/>
        </w:rPr>
      </w:pPr>
      <w:r w:rsidRPr="00E620D9">
        <w:rPr>
          <w:rFonts w:eastAsiaTheme="minorEastAsia"/>
          <w:lang w:eastAsia="ru-RU"/>
        </w:rPr>
        <w:t xml:space="preserve"> методы и приемы обеспечения информационной безопасности;</w:t>
      </w:r>
    </w:p>
    <w:p w:rsidR="00E620D9" w:rsidRPr="00E620D9" w:rsidRDefault="00E620D9" w:rsidP="007645D4">
      <w:pPr>
        <w:numPr>
          <w:ilvl w:val="0"/>
          <w:numId w:val="4"/>
        </w:num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hanging="267"/>
        <w:jc w:val="both"/>
        <w:rPr>
          <w:rFonts w:eastAsiaTheme="minorEastAsia"/>
          <w:lang w:eastAsia="ru-RU"/>
        </w:rPr>
      </w:pPr>
      <w:r w:rsidRPr="00E620D9">
        <w:rPr>
          <w:rFonts w:eastAsiaTheme="minorEastAsia"/>
          <w:lang w:eastAsia="ru-RU"/>
        </w:rPr>
        <w:t>методы и средства сбора, обработки, хранения, передачи и накопления информации;</w:t>
      </w:r>
    </w:p>
    <w:p w:rsidR="00E620D9" w:rsidRPr="00E620D9" w:rsidRDefault="00E620D9" w:rsidP="007645D4">
      <w:pPr>
        <w:numPr>
          <w:ilvl w:val="0"/>
          <w:numId w:val="4"/>
        </w:num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hanging="267"/>
        <w:jc w:val="both"/>
        <w:rPr>
          <w:rFonts w:eastAsiaTheme="minorEastAsia"/>
          <w:lang w:eastAsia="ru-RU"/>
        </w:rPr>
      </w:pPr>
      <w:r w:rsidRPr="00E620D9">
        <w:rPr>
          <w:rFonts w:eastAsiaTheme="minorEastAsia"/>
          <w:lang w:eastAsia="ru-RU"/>
        </w:rPr>
        <w:t>общий состав и структуру персональных электронно-вычислительных машин (ЭВМ) и вычислительных систем;</w:t>
      </w:r>
    </w:p>
    <w:p w:rsidR="00E620D9" w:rsidRPr="00E620D9" w:rsidRDefault="00E620D9" w:rsidP="007645D4">
      <w:pPr>
        <w:autoSpaceDE w:val="0"/>
        <w:autoSpaceDN w:val="0"/>
        <w:adjustRightInd w:val="0"/>
        <w:spacing w:line="240" w:lineRule="auto"/>
        <w:ind w:hanging="267"/>
        <w:jc w:val="both"/>
        <w:rPr>
          <w:rFonts w:eastAsiaTheme="minorEastAsia"/>
          <w:lang w:eastAsia="ru-RU"/>
        </w:rPr>
      </w:pPr>
      <w:r w:rsidRPr="00E620D9">
        <w:rPr>
          <w:rFonts w:eastAsiaTheme="minorEastAsia"/>
          <w:lang w:eastAsia="ru-RU"/>
        </w:rPr>
        <w:t>основные принципы, методы и свойства информационных и телекоммуникационных технологий</w:t>
      </w:r>
      <w:r w:rsidRPr="00E620D9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E620D9">
        <w:rPr>
          <w:rFonts w:eastAsiaTheme="minorEastAsia"/>
          <w:lang w:eastAsia="ru-RU"/>
        </w:rPr>
        <w:t>, их эффективность.</w:t>
      </w:r>
    </w:p>
    <w:p w:rsidR="00E620D9" w:rsidRPr="00E620D9" w:rsidRDefault="00E620D9" w:rsidP="00E620D9">
      <w:pPr>
        <w:suppressAutoHyphens/>
        <w:spacing w:after="120" w:line="240" w:lineRule="auto"/>
        <w:ind w:firstLine="142"/>
        <w:rPr>
          <w:rFonts w:ascii="Calibri" w:eastAsia="Calibri" w:hAnsi="Calibri" w:cs="Calibri"/>
          <w:sz w:val="24"/>
          <w:szCs w:val="24"/>
        </w:rPr>
      </w:pPr>
      <w:r w:rsidRPr="00E620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компетенции:</w:t>
      </w:r>
      <w:r w:rsidRPr="00E620D9">
        <w:rPr>
          <w:rFonts w:ascii="Calibri" w:eastAsia="Calibri" w:hAnsi="Calibri" w:cs="Calibri"/>
          <w:sz w:val="24"/>
          <w:szCs w:val="24"/>
        </w:rPr>
        <w:t xml:space="preserve"> </w:t>
      </w:r>
    </w:p>
    <w:p w:rsidR="00E620D9" w:rsidRPr="00E620D9" w:rsidRDefault="00E620D9" w:rsidP="00E620D9">
      <w:pPr>
        <w:suppressAutoHyphens/>
        <w:spacing w:after="120" w:line="240" w:lineRule="auto"/>
        <w:ind w:firstLine="142"/>
        <w:rPr>
          <w:rFonts w:ascii="Calibri" w:eastAsia="Calibri" w:hAnsi="Calibri" w:cs="Calibri"/>
          <w:sz w:val="24"/>
          <w:szCs w:val="24"/>
        </w:rPr>
      </w:pPr>
      <w:r w:rsidRPr="00E620D9">
        <w:rPr>
          <w:rFonts w:ascii="Calibri" w:eastAsia="Calibri" w:hAnsi="Calibri" w:cs="Calibri"/>
          <w:sz w:val="24"/>
          <w:szCs w:val="24"/>
        </w:rPr>
        <w:t>ОК 1</w:t>
      </w:r>
      <w:r w:rsidRPr="00E620D9">
        <w:rPr>
          <w:rFonts w:ascii="Calibri" w:eastAsia="Calibri" w:hAnsi="Calibri" w:cs="Calibri"/>
          <w:sz w:val="24"/>
          <w:szCs w:val="24"/>
        </w:rPr>
        <w:tab/>
        <w:t>Понимать сущность и социальную значимость своей будущей профессии, проявлять к ней устойчивый интерес</w:t>
      </w:r>
      <w:r w:rsidRPr="00E620D9">
        <w:rPr>
          <w:rFonts w:ascii="Calibri" w:eastAsia="Calibri" w:hAnsi="Calibri" w:cs="Calibri"/>
          <w:sz w:val="24"/>
          <w:szCs w:val="24"/>
        </w:rPr>
        <w:br/>
        <w:t>ОК 2</w:t>
      </w:r>
      <w:r w:rsidRPr="00E620D9">
        <w:rPr>
          <w:rFonts w:ascii="Calibri" w:eastAsia="Calibri" w:hAnsi="Calibri" w:cs="Calibri"/>
          <w:sz w:val="24"/>
          <w:szCs w:val="24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E620D9" w:rsidRPr="00E620D9" w:rsidRDefault="00E620D9" w:rsidP="00E620D9">
      <w:pPr>
        <w:suppressAutoHyphens/>
        <w:spacing w:after="120" w:line="240" w:lineRule="auto"/>
        <w:ind w:firstLine="142"/>
        <w:rPr>
          <w:rFonts w:ascii="Calibri" w:eastAsia="Calibri" w:hAnsi="Calibri" w:cs="Calibri"/>
          <w:sz w:val="24"/>
          <w:szCs w:val="24"/>
        </w:rPr>
      </w:pPr>
      <w:r w:rsidRPr="00E620D9">
        <w:rPr>
          <w:rFonts w:ascii="Calibri" w:eastAsia="Calibri" w:hAnsi="Calibri" w:cs="Calibri"/>
          <w:sz w:val="24"/>
          <w:szCs w:val="24"/>
        </w:rPr>
        <w:t>ОК 3</w:t>
      </w:r>
      <w:r w:rsidRPr="00E620D9">
        <w:rPr>
          <w:rFonts w:ascii="Calibri" w:eastAsia="Calibri" w:hAnsi="Calibri" w:cs="Calibri"/>
          <w:sz w:val="24"/>
          <w:szCs w:val="24"/>
        </w:rPr>
        <w:tab/>
        <w:t>Принимать решения в стандартных и нестандартных ситуациях и нести за них ответственность</w:t>
      </w:r>
      <w:r w:rsidRPr="00E620D9">
        <w:rPr>
          <w:rFonts w:ascii="Calibri" w:eastAsia="Calibri" w:hAnsi="Calibri" w:cs="Calibri"/>
          <w:sz w:val="24"/>
          <w:szCs w:val="24"/>
        </w:rPr>
        <w:br/>
        <w:t>ОК 4</w:t>
      </w:r>
      <w:r w:rsidRPr="00E620D9">
        <w:rPr>
          <w:rFonts w:ascii="Calibri" w:eastAsia="Calibri" w:hAnsi="Calibri" w:cs="Calibri"/>
          <w:sz w:val="24"/>
          <w:szCs w:val="24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 w:rsidRPr="00E620D9">
        <w:rPr>
          <w:rFonts w:ascii="Calibri" w:eastAsia="Calibri" w:hAnsi="Calibri" w:cs="Calibri"/>
          <w:sz w:val="24"/>
          <w:szCs w:val="24"/>
        </w:rPr>
        <w:br/>
        <w:t>ОК 5</w:t>
      </w:r>
      <w:r w:rsidRPr="00E620D9">
        <w:rPr>
          <w:rFonts w:ascii="Calibri" w:eastAsia="Calibri" w:hAnsi="Calibri" w:cs="Calibri"/>
          <w:sz w:val="24"/>
          <w:szCs w:val="24"/>
        </w:rPr>
        <w:tab/>
        <w:t>Использовать информационно-коммуникационные технологии в профессиональной деятельности</w:t>
      </w:r>
      <w:r w:rsidRPr="00E620D9">
        <w:rPr>
          <w:rFonts w:ascii="Calibri" w:eastAsia="Calibri" w:hAnsi="Calibri" w:cs="Calibri"/>
          <w:sz w:val="24"/>
          <w:szCs w:val="24"/>
        </w:rPr>
        <w:br/>
        <w:t>ОК 6</w:t>
      </w:r>
      <w:r w:rsidRPr="00E620D9">
        <w:rPr>
          <w:rFonts w:ascii="Calibri" w:eastAsia="Calibri" w:hAnsi="Calibri" w:cs="Calibri"/>
          <w:sz w:val="24"/>
          <w:szCs w:val="24"/>
        </w:rPr>
        <w:tab/>
        <w:t xml:space="preserve">Работать в коллективе и в команде, эффективно общаться с коллегами, </w:t>
      </w:r>
      <w:r w:rsidRPr="00E620D9">
        <w:rPr>
          <w:rFonts w:ascii="Calibri" w:eastAsia="Calibri" w:hAnsi="Calibri" w:cs="Calibri"/>
          <w:sz w:val="24"/>
          <w:szCs w:val="24"/>
        </w:rPr>
        <w:lastRenderedPageBreak/>
        <w:t>руководством, потребителями</w:t>
      </w:r>
      <w:r w:rsidRPr="00E620D9">
        <w:rPr>
          <w:rFonts w:ascii="Calibri" w:eastAsia="Calibri" w:hAnsi="Calibri" w:cs="Calibri"/>
          <w:sz w:val="24"/>
          <w:szCs w:val="24"/>
        </w:rPr>
        <w:br/>
        <w:t>ОК 7</w:t>
      </w:r>
      <w:r w:rsidRPr="00E620D9">
        <w:rPr>
          <w:rFonts w:ascii="Calibri" w:eastAsia="Calibri" w:hAnsi="Calibri" w:cs="Calibri"/>
          <w:sz w:val="24"/>
          <w:szCs w:val="24"/>
        </w:rPr>
        <w:tab/>
        <w:t>Брать на себя ответственность за работу членов команды (подчиненных), за результат выполнения заданий</w:t>
      </w:r>
      <w:r w:rsidRPr="00E620D9">
        <w:rPr>
          <w:rFonts w:ascii="Calibri" w:eastAsia="Calibri" w:hAnsi="Calibri" w:cs="Calibri"/>
          <w:sz w:val="24"/>
          <w:szCs w:val="24"/>
        </w:rPr>
        <w:br/>
        <w:t>ОК 8</w:t>
      </w:r>
      <w:r w:rsidRPr="00E620D9">
        <w:rPr>
          <w:rFonts w:ascii="Calibri" w:eastAsia="Calibri" w:hAnsi="Calibri" w:cs="Calibri"/>
          <w:sz w:val="24"/>
          <w:szCs w:val="24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 w:rsidRPr="00E620D9">
        <w:rPr>
          <w:rFonts w:ascii="Calibri" w:eastAsia="Calibri" w:hAnsi="Calibri" w:cs="Calibri"/>
          <w:sz w:val="24"/>
          <w:szCs w:val="24"/>
        </w:rPr>
        <w:br/>
        <w:t>ОК 9</w:t>
      </w:r>
      <w:r w:rsidRPr="00E620D9">
        <w:rPr>
          <w:rFonts w:ascii="Calibri" w:eastAsia="Calibri" w:hAnsi="Calibri" w:cs="Calibri"/>
          <w:sz w:val="24"/>
          <w:szCs w:val="24"/>
        </w:rPr>
        <w:tab/>
        <w:t>Ориентироваться в условиях частой смены технологий в профессиональной деятельности</w:t>
      </w:r>
    </w:p>
    <w:p w:rsidR="00E620D9" w:rsidRPr="00E620D9" w:rsidRDefault="00E620D9" w:rsidP="00E620D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2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Результатом освоения дисциплины является овладение студентом следующими профессиональными компетенциями </w:t>
      </w:r>
      <w:r w:rsidRPr="00E620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(ПК)</w:t>
      </w:r>
    </w:p>
    <w:p w:rsidR="00E620D9" w:rsidRPr="00E620D9" w:rsidRDefault="00E620D9" w:rsidP="00E620D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Обрабатывать первичные бухгалтерские документы.</w:t>
      </w:r>
    </w:p>
    <w:p w:rsidR="00E620D9" w:rsidRPr="00E620D9" w:rsidRDefault="00E620D9" w:rsidP="00E620D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E620D9" w:rsidRPr="00E620D9" w:rsidRDefault="00E620D9" w:rsidP="00E620D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Проводить учет денежных средств, оформлять денежные и кассовые документы.</w:t>
      </w:r>
    </w:p>
    <w:p w:rsidR="00E620D9" w:rsidRPr="00E620D9" w:rsidRDefault="00E620D9" w:rsidP="00E620D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E620D9" w:rsidRPr="00E620D9" w:rsidRDefault="00E620D9" w:rsidP="00E620D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E620D9" w:rsidRPr="00E620D9" w:rsidRDefault="00E620D9" w:rsidP="00E620D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Выполнять поручения руководства в составе комиссии по инвентаризации имущества в местах его хранения.</w:t>
      </w:r>
    </w:p>
    <w:p w:rsidR="00E620D9" w:rsidRPr="00E620D9" w:rsidRDefault="00E620D9" w:rsidP="00E620D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E620D9" w:rsidRPr="00E620D9" w:rsidRDefault="00E620D9" w:rsidP="00E620D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E620D9" w:rsidRPr="00E620D9" w:rsidRDefault="00E620D9" w:rsidP="00E620D9">
      <w:pPr>
        <w:suppressAutoHyphens/>
        <w:spacing w:after="120" w:line="240" w:lineRule="auto"/>
        <w:ind w:firstLine="142"/>
        <w:rPr>
          <w:rFonts w:ascii="Calibri" w:eastAsia="Calibri" w:hAnsi="Calibri" w:cs="Calibri"/>
          <w:sz w:val="24"/>
          <w:szCs w:val="24"/>
        </w:rPr>
      </w:pPr>
      <w:r w:rsidRPr="00E620D9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</w:r>
    </w:p>
    <w:p w:rsidR="00E620D9" w:rsidRPr="00E620D9" w:rsidRDefault="00E620D9" w:rsidP="00E62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Программой учебной дисциплины предусмотрены следующие </w:t>
      </w:r>
      <w:r w:rsidRPr="00E6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учебной работы</w:t>
      </w:r>
    </w:p>
    <w:p w:rsidR="00E620D9" w:rsidRPr="00E620D9" w:rsidRDefault="00E620D9" w:rsidP="00E62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620D9" w:rsidRPr="00E620D9" w:rsidTr="006E28B3">
        <w:trPr>
          <w:trHeight w:val="460"/>
        </w:trPr>
        <w:tc>
          <w:tcPr>
            <w:tcW w:w="7904" w:type="dxa"/>
            <w:shd w:val="clear" w:color="auto" w:fill="auto"/>
          </w:tcPr>
          <w:p w:rsidR="00E620D9" w:rsidRPr="00E620D9" w:rsidRDefault="00E620D9" w:rsidP="00E6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D9"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620D9" w:rsidRPr="00E620D9" w:rsidRDefault="00E620D9" w:rsidP="00E6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620D9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Объем часов</w:t>
            </w:r>
          </w:p>
        </w:tc>
      </w:tr>
      <w:tr w:rsidR="00E620D9" w:rsidRPr="00E620D9" w:rsidTr="006E28B3">
        <w:trPr>
          <w:trHeight w:val="285"/>
        </w:trPr>
        <w:tc>
          <w:tcPr>
            <w:tcW w:w="7904" w:type="dxa"/>
            <w:shd w:val="clear" w:color="auto" w:fill="auto"/>
          </w:tcPr>
          <w:p w:rsidR="00E620D9" w:rsidRPr="00E620D9" w:rsidRDefault="00E620D9" w:rsidP="00E6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20D9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620D9" w:rsidRPr="00E620D9" w:rsidRDefault="00E620D9" w:rsidP="00E6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620D9">
              <w:rPr>
                <w:rFonts w:ascii="Times New Roman" w:eastAsia="Times New Roman" w:hAnsi="Times New Roman" w:cs="Times New Roman"/>
                <w:iCs/>
                <w:lang w:eastAsia="ru-RU"/>
              </w:rPr>
              <w:t>142</w:t>
            </w:r>
          </w:p>
        </w:tc>
      </w:tr>
      <w:tr w:rsidR="00E620D9" w:rsidRPr="00E620D9" w:rsidTr="006E28B3">
        <w:tc>
          <w:tcPr>
            <w:tcW w:w="7904" w:type="dxa"/>
            <w:shd w:val="clear" w:color="auto" w:fill="auto"/>
          </w:tcPr>
          <w:p w:rsidR="00E620D9" w:rsidRPr="00E620D9" w:rsidRDefault="00E620D9" w:rsidP="00E62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620D9" w:rsidRPr="00E620D9" w:rsidRDefault="00E620D9" w:rsidP="00E6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620D9">
              <w:rPr>
                <w:rFonts w:ascii="Times New Roman" w:eastAsia="Times New Roman" w:hAnsi="Times New Roman" w:cs="Times New Roman"/>
                <w:iCs/>
                <w:lang w:eastAsia="ru-RU"/>
              </w:rPr>
              <w:t>95</w:t>
            </w:r>
          </w:p>
        </w:tc>
      </w:tr>
      <w:tr w:rsidR="00E620D9" w:rsidRPr="00E620D9" w:rsidTr="006E28B3">
        <w:tc>
          <w:tcPr>
            <w:tcW w:w="7904" w:type="dxa"/>
            <w:shd w:val="clear" w:color="auto" w:fill="auto"/>
          </w:tcPr>
          <w:p w:rsidR="00E620D9" w:rsidRPr="00E620D9" w:rsidRDefault="00E620D9" w:rsidP="00E62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D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620D9" w:rsidRPr="00E620D9" w:rsidRDefault="00E620D9" w:rsidP="00E6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E620D9" w:rsidRPr="00E620D9" w:rsidTr="006E28B3">
        <w:tc>
          <w:tcPr>
            <w:tcW w:w="7904" w:type="dxa"/>
            <w:shd w:val="clear" w:color="auto" w:fill="auto"/>
          </w:tcPr>
          <w:p w:rsidR="00E620D9" w:rsidRPr="00E620D9" w:rsidRDefault="00E620D9" w:rsidP="00E62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D9">
              <w:rPr>
                <w:rFonts w:ascii="Times New Roman" w:eastAsia="Times New Roman" w:hAnsi="Times New Roman" w:cs="Times New Roman"/>
                <w:lang w:eastAsia="ru-RU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620D9" w:rsidRPr="00E620D9" w:rsidRDefault="00E620D9" w:rsidP="00E6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620D9"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</w:tr>
      <w:tr w:rsidR="00E620D9" w:rsidRPr="00E620D9" w:rsidTr="006E28B3">
        <w:tc>
          <w:tcPr>
            <w:tcW w:w="7904" w:type="dxa"/>
            <w:shd w:val="clear" w:color="auto" w:fill="auto"/>
          </w:tcPr>
          <w:p w:rsidR="00E620D9" w:rsidRPr="00E620D9" w:rsidRDefault="00E620D9" w:rsidP="00E62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D9">
              <w:rPr>
                <w:rFonts w:ascii="Times New Roman" w:eastAsia="Times New Roman" w:hAnsi="Times New Roman" w:cs="Times New Roman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620D9" w:rsidRPr="00E620D9" w:rsidRDefault="00E620D9" w:rsidP="00E6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E620D9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</w:tc>
      </w:tr>
      <w:tr w:rsidR="00E620D9" w:rsidRPr="00E620D9" w:rsidTr="006E28B3">
        <w:tc>
          <w:tcPr>
            <w:tcW w:w="7904" w:type="dxa"/>
            <w:shd w:val="clear" w:color="auto" w:fill="auto"/>
          </w:tcPr>
          <w:p w:rsidR="00E620D9" w:rsidRPr="00E620D9" w:rsidRDefault="00E620D9" w:rsidP="00E62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D9">
              <w:rPr>
                <w:rFonts w:ascii="Times New Roman" w:eastAsia="Times New Roman" w:hAnsi="Times New Roman" w:cs="Times New Roman"/>
                <w:lang w:eastAsia="ru-RU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620D9" w:rsidRPr="00E620D9" w:rsidRDefault="00E620D9" w:rsidP="00E6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620D9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</w:tr>
      <w:tr w:rsidR="00E620D9" w:rsidRPr="00E620D9" w:rsidTr="006E28B3">
        <w:tc>
          <w:tcPr>
            <w:tcW w:w="7904" w:type="dxa"/>
            <w:shd w:val="clear" w:color="auto" w:fill="auto"/>
          </w:tcPr>
          <w:p w:rsidR="00E620D9" w:rsidRPr="00E620D9" w:rsidRDefault="00E620D9" w:rsidP="00E62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20D9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620D9" w:rsidRPr="00E620D9" w:rsidRDefault="00E620D9" w:rsidP="00E6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620D9">
              <w:rPr>
                <w:rFonts w:ascii="Times New Roman" w:eastAsia="Times New Roman" w:hAnsi="Times New Roman" w:cs="Times New Roman"/>
                <w:iCs/>
                <w:lang w:eastAsia="ru-RU"/>
              </w:rPr>
              <w:t>47</w:t>
            </w:r>
          </w:p>
        </w:tc>
      </w:tr>
      <w:tr w:rsidR="00E620D9" w:rsidRPr="00E620D9" w:rsidTr="006E28B3">
        <w:tc>
          <w:tcPr>
            <w:tcW w:w="7904" w:type="dxa"/>
            <w:shd w:val="clear" w:color="auto" w:fill="auto"/>
          </w:tcPr>
          <w:p w:rsidR="00E620D9" w:rsidRPr="00E620D9" w:rsidRDefault="00E620D9" w:rsidP="00E62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D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620D9" w:rsidRPr="00E620D9" w:rsidRDefault="00E620D9" w:rsidP="00E6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E620D9" w:rsidRPr="00E620D9" w:rsidTr="006E28B3">
        <w:tc>
          <w:tcPr>
            <w:tcW w:w="7904" w:type="dxa"/>
            <w:shd w:val="clear" w:color="auto" w:fill="auto"/>
          </w:tcPr>
          <w:p w:rsidR="00E620D9" w:rsidRPr="00E620D9" w:rsidRDefault="00E620D9" w:rsidP="00E62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20D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E620D9">
              <w:rPr>
                <w:rFonts w:ascii="Times New Roman" w:eastAsia="Times New Roman" w:hAnsi="Times New Roman" w:cs="Times New Roman"/>
                <w:lang w:eastAsia="ru-RU"/>
              </w:rPr>
              <w:t>Виды самостоятельной работы:</w:t>
            </w:r>
          </w:p>
          <w:p w:rsidR="00E620D9" w:rsidRPr="00E620D9" w:rsidRDefault="00E620D9" w:rsidP="00E620D9">
            <w:pPr>
              <w:numPr>
                <w:ilvl w:val="0"/>
                <w:numId w:val="3"/>
              </w:numPr>
              <w:spacing w:after="0" w:line="336" w:lineRule="auto"/>
              <w:ind w:left="3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D9">
              <w:rPr>
                <w:rFonts w:ascii="Times New Roman" w:eastAsia="Times New Roman" w:hAnsi="Times New Roman" w:cs="Times New Roman"/>
                <w:lang w:eastAsia="ru-RU"/>
              </w:rPr>
              <w:t>работа над конспектом лекций;</w:t>
            </w:r>
          </w:p>
          <w:p w:rsidR="00E620D9" w:rsidRPr="00E620D9" w:rsidRDefault="00E620D9" w:rsidP="00E620D9">
            <w:pPr>
              <w:numPr>
                <w:ilvl w:val="0"/>
                <w:numId w:val="3"/>
              </w:numPr>
              <w:spacing w:after="0" w:line="336" w:lineRule="auto"/>
              <w:ind w:left="3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D9">
              <w:rPr>
                <w:rFonts w:ascii="Times New Roman" w:eastAsia="Times New Roman" w:hAnsi="Times New Roman" w:cs="Times New Roman"/>
                <w:lang w:eastAsia="ru-RU"/>
              </w:rPr>
              <w:t>выполнение индивидуальных заданий;</w:t>
            </w:r>
          </w:p>
          <w:p w:rsidR="00E620D9" w:rsidRPr="00E620D9" w:rsidRDefault="00E620D9" w:rsidP="00E620D9">
            <w:pPr>
              <w:numPr>
                <w:ilvl w:val="0"/>
                <w:numId w:val="3"/>
              </w:numPr>
              <w:spacing w:after="0" w:line="336" w:lineRule="auto"/>
              <w:ind w:left="3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D9">
              <w:rPr>
                <w:rFonts w:ascii="Times New Roman" w:eastAsia="Times New Roman" w:hAnsi="Times New Roman" w:cs="Times New Roman"/>
                <w:lang w:eastAsia="ru-RU"/>
              </w:rPr>
              <w:t>работа с дополнительной учебной и научной литературой;</w:t>
            </w:r>
          </w:p>
          <w:p w:rsidR="00E620D9" w:rsidRPr="00E620D9" w:rsidRDefault="00E620D9" w:rsidP="00E620D9">
            <w:pPr>
              <w:numPr>
                <w:ilvl w:val="0"/>
                <w:numId w:val="3"/>
              </w:numPr>
              <w:spacing w:after="0" w:line="336" w:lineRule="auto"/>
              <w:ind w:left="3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D9">
              <w:rPr>
                <w:rFonts w:ascii="Times New Roman" w:eastAsia="Times New Roman" w:hAnsi="Times New Roman" w:cs="Times New Roman"/>
                <w:lang w:eastAsia="ru-RU"/>
              </w:rPr>
              <w:t>подготовка рефератов;</w:t>
            </w:r>
          </w:p>
          <w:p w:rsidR="00E620D9" w:rsidRPr="00E620D9" w:rsidRDefault="00E620D9" w:rsidP="00E620D9">
            <w:pPr>
              <w:numPr>
                <w:ilvl w:val="0"/>
                <w:numId w:val="3"/>
              </w:numPr>
              <w:spacing w:after="0" w:line="336" w:lineRule="auto"/>
              <w:ind w:left="3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D9">
              <w:rPr>
                <w:rFonts w:ascii="Times New Roman" w:eastAsia="Times New Roman" w:hAnsi="Times New Roman" w:cs="Times New Roman"/>
                <w:lang w:eastAsia="ru-RU"/>
              </w:rPr>
              <w:t>решение задач;</w:t>
            </w:r>
          </w:p>
          <w:p w:rsidR="00E620D9" w:rsidRPr="00E620D9" w:rsidRDefault="00E620D9" w:rsidP="00E620D9">
            <w:pPr>
              <w:numPr>
                <w:ilvl w:val="0"/>
                <w:numId w:val="3"/>
              </w:numPr>
              <w:spacing w:after="0" w:line="336" w:lineRule="auto"/>
              <w:ind w:left="3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D9">
              <w:rPr>
                <w:rFonts w:ascii="Times New Roman" w:eastAsia="Times New Roman" w:hAnsi="Times New Roman" w:cs="Times New Roman"/>
                <w:lang w:eastAsia="ru-RU"/>
              </w:rPr>
              <w:t>выполнение домашних заданий на компьютере, и т.п.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620D9" w:rsidRPr="00E620D9" w:rsidRDefault="00E620D9" w:rsidP="00E6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620D9" w:rsidRPr="00E620D9" w:rsidRDefault="00E620D9" w:rsidP="00E6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620D9" w:rsidRPr="00E620D9" w:rsidRDefault="00E620D9" w:rsidP="00E6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620D9" w:rsidRPr="00E620D9" w:rsidRDefault="00E620D9" w:rsidP="00E6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620D9">
              <w:rPr>
                <w:rFonts w:ascii="Times New Roman" w:eastAsia="Times New Roman" w:hAnsi="Times New Roman" w:cs="Times New Roman"/>
                <w:iCs/>
                <w:lang w:eastAsia="ru-RU"/>
              </w:rPr>
              <w:t>15</w:t>
            </w:r>
            <w:r w:rsidRPr="00E620D9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>10</w:t>
            </w:r>
            <w:r w:rsidRPr="00E620D9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</w:r>
            <w:r w:rsidRPr="00E620D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  <w:r w:rsidRPr="00E620D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r w:rsidRPr="00E620D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14</w:t>
            </w:r>
          </w:p>
        </w:tc>
      </w:tr>
      <w:tr w:rsidR="00E620D9" w:rsidRPr="00E620D9" w:rsidTr="006E28B3">
        <w:tc>
          <w:tcPr>
            <w:tcW w:w="9704" w:type="dxa"/>
            <w:gridSpan w:val="2"/>
            <w:shd w:val="clear" w:color="auto" w:fill="auto"/>
          </w:tcPr>
          <w:p w:rsidR="00E620D9" w:rsidRPr="00E620D9" w:rsidRDefault="00E620D9" w:rsidP="00E620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620D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Итоговая аттестация в форме экзамена      </w:t>
            </w:r>
          </w:p>
        </w:tc>
      </w:tr>
    </w:tbl>
    <w:p w:rsidR="004A293B" w:rsidRDefault="00C40B0C" w:rsidP="000F66EB">
      <w:pPr>
        <w:widowControl w:val="0"/>
        <w:suppressAutoHyphens/>
        <w:spacing w:after="0"/>
        <w:ind w:firstLine="709"/>
        <w:jc w:val="both"/>
      </w:pPr>
      <w:bookmarkStart w:id="0" w:name="_GoBack"/>
      <w:bookmarkEnd w:id="0"/>
    </w:p>
    <w:sectPr w:rsidR="004A293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0C" w:rsidRDefault="00C40B0C">
      <w:pPr>
        <w:spacing w:after="0" w:line="240" w:lineRule="auto"/>
      </w:pPr>
      <w:r>
        <w:separator/>
      </w:r>
    </w:p>
  </w:endnote>
  <w:endnote w:type="continuationSeparator" w:id="0">
    <w:p w:rsidR="00C40B0C" w:rsidRDefault="00C4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E6" w:rsidRDefault="00E620D9" w:rsidP="000613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66E6" w:rsidRDefault="00C40B0C" w:rsidP="00186EA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E6" w:rsidRDefault="00E620D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66EB">
      <w:rPr>
        <w:noProof/>
      </w:rPr>
      <w:t>1</w:t>
    </w:r>
    <w:r>
      <w:fldChar w:fldCharType="end"/>
    </w:r>
  </w:p>
  <w:p w:rsidR="008C66E6" w:rsidRDefault="00C40B0C" w:rsidP="00186E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0C" w:rsidRDefault="00C40B0C">
      <w:pPr>
        <w:spacing w:after="0" w:line="240" w:lineRule="auto"/>
      </w:pPr>
      <w:r>
        <w:separator/>
      </w:r>
    </w:p>
  </w:footnote>
  <w:footnote w:type="continuationSeparator" w:id="0">
    <w:p w:rsidR="00C40B0C" w:rsidRDefault="00C4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4B3"/>
    <w:multiLevelType w:val="hybridMultilevel"/>
    <w:tmpl w:val="AE022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BE4764"/>
    <w:multiLevelType w:val="hybridMultilevel"/>
    <w:tmpl w:val="27728F80"/>
    <w:lvl w:ilvl="0" w:tplc="F3EEB5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9366E0F"/>
    <w:multiLevelType w:val="hybridMultilevel"/>
    <w:tmpl w:val="3894148C"/>
    <w:lvl w:ilvl="0" w:tplc="F3EEB5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CF80BE6"/>
    <w:multiLevelType w:val="hybridMultilevel"/>
    <w:tmpl w:val="3C2CE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D9"/>
    <w:rsid w:val="000F66EB"/>
    <w:rsid w:val="003F6089"/>
    <w:rsid w:val="007645D4"/>
    <w:rsid w:val="0099173F"/>
    <w:rsid w:val="00C40B0C"/>
    <w:rsid w:val="00CD04C9"/>
    <w:rsid w:val="00E6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62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620D9"/>
  </w:style>
  <w:style w:type="character" w:styleId="a5">
    <w:name w:val="page number"/>
    <w:basedOn w:val="a0"/>
    <w:rsid w:val="00E62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62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620D9"/>
  </w:style>
  <w:style w:type="character" w:styleId="a5">
    <w:name w:val="page number"/>
    <w:basedOn w:val="a0"/>
    <w:rsid w:val="00E62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42_Преподаватель</dc:creator>
  <cp:lastModifiedBy>001</cp:lastModifiedBy>
  <cp:revision>2</cp:revision>
  <dcterms:created xsi:type="dcterms:W3CDTF">2014-10-29T08:44:00Z</dcterms:created>
  <dcterms:modified xsi:type="dcterms:W3CDTF">2014-10-29T08:44:00Z</dcterms:modified>
</cp:coreProperties>
</file>