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29" w:rsidRPr="006537E7" w:rsidRDefault="00FA1417" w:rsidP="00D50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E7">
        <w:rPr>
          <w:rFonts w:ascii="Times New Roman" w:hAnsi="Times New Roman" w:cs="Times New Roman"/>
          <w:b/>
          <w:sz w:val="28"/>
          <w:szCs w:val="28"/>
        </w:rPr>
        <w:t>ЗДОРОВЬЕ ЧЕЛОВЕКА И ФАКТОРЫ ЕГО ОПРЕДЕЛЯЮЩИЕ</w:t>
      </w:r>
    </w:p>
    <w:p w:rsidR="00B42229" w:rsidRDefault="00B4222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E7">
        <w:rPr>
          <w:rFonts w:ascii="Times New Roman" w:hAnsi="Times New Roman" w:cs="Times New Roman"/>
          <w:sz w:val="28"/>
          <w:szCs w:val="28"/>
        </w:rPr>
        <w:t>«Человек носит врача в себе, надо только ему помочь в работе» Гиппократ</w:t>
      </w:r>
      <w:r w:rsidR="005302D9">
        <w:rPr>
          <w:rFonts w:ascii="Times New Roman" w:hAnsi="Times New Roman" w:cs="Times New Roman"/>
          <w:sz w:val="28"/>
          <w:szCs w:val="28"/>
        </w:rPr>
        <w:t>.</w:t>
      </w:r>
    </w:p>
    <w:p w:rsidR="005302D9" w:rsidRDefault="005302D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«Сила внутри нас»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9A9" w:rsidRDefault="00F139A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естественное состояние человека, включающее в себя триединство физического, психического и духовного здоровья, болезнь – это отклонение от нормы, нарушение этого триединства, гласит древневосточная мудрость</w:t>
      </w:r>
      <w:r w:rsidR="00517CDE">
        <w:rPr>
          <w:rFonts w:ascii="Times New Roman" w:hAnsi="Times New Roman" w:cs="Times New Roman"/>
          <w:sz w:val="28"/>
          <w:szCs w:val="28"/>
        </w:rPr>
        <w:t>.</w:t>
      </w:r>
    </w:p>
    <w:p w:rsidR="00B17422" w:rsidRDefault="00B17422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Факторы физического здоровья</w:t>
      </w:r>
      <w:r w:rsidRPr="00B174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7422" w:rsidRPr="00B17422" w:rsidRDefault="00B17422" w:rsidP="00B17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</w:t>
      </w:r>
    </w:p>
    <w:p w:rsidR="00B17422" w:rsidRPr="00B17422" w:rsidRDefault="00B17422" w:rsidP="00B17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питание </w:t>
      </w:r>
    </w:p>
    <w:p w:rsidR="00B17422" w:rsidRPr="00B17422" w:rsidRDefault="00B17422" w:rsidP="00B17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личной гигиены и безопасности поведения</w:t>
      </w:r>
    </w:p>
    <w:p w:rsidR="00B17422" w:rsidRDefault="00B17422" w:rsidP="00B17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умственного и физического труда </w:t>
      </w:r>
    </w:p>
    <w:p w:rsidR="00B17422" w:rsidRDefault="00B17422" w:rsidP="00B17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вредных привычек</w:t>
      </w:r>
    </w:p>
    <w:p w:rsidR="00B17422" w:rsidRDefault="00B17422" w:rsidP="0059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22">
        <w:rPr>
          <w:rFonts w:ascii="Times New Roman" w:hAnsi="Times New Roman" w:cs="Times New Roman"/>
          <w:sz w:val="28"/>
          <w:szCs w:val="28"/>
        </w:rPr>
        <w:t>Факторы психического здоровья:</w:t>
      </w:r>
    </w:p>
    <w:p w:rsidR="00B17422" w:rsidRDefault="00596D6C" w:rsidP="00B1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Гармония между самим собой и окружающим миром, адекватная оценка действительности, проявление интереса к окружающему миру, согласование своего поведения и реакции на происходящее с условиями среды, способность к самоанализу и рефлексии.</w:t>
      </w:r>
    </w:p>
    <w:p w:rsidR="00596D6C" w:rsidRDefault="00596D6C" w:rsidP="00B1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психическое здоровье характеризуется психической зрелостью, </w:t>
      </w:r>
      <w:r w:rsidR="008D7AA7">
        <w:rPr>
          <w:rFonts w:ascii="Times New Roman" w:hAnsi="Times New Roman" w:cs="Times New Roman"/>
          <w:sz w:val="28"/>
          <w:szCs w:val="28"/>
        </w:rPr>
        <w:t>которая проявляется вследствие интеллектуальной, эмоциональной, социальной и духовной зрелостью.</w:t>
      </w:r>
    </w:p>
    <w:p w:rsidR="008D7AA7" w:rsidRDefault="008D7AA7" w:rsidP="008D7A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зрелость – это способность формировать собственное мнение, учитывая и уважая мнения других, самостоятельное принятие решений с полным чувством ответственности за них, умение правильно применять полученные из различных источников знания в реальной жизни.</w:t>
      </w:r>
    </w:p>
    <w:p w:rsidR="008D7AA7" w:rsidRDefault="008D7AA7" w:rsidP="008D7A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зрелость –</w:t>
      </w:r>
      <w:r w:rsidR="001A287D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первую очередь умение себя контролировать, способность совершать обдуманные поступки, умение принимать критику и адекватно на неё реагировать. </w:t>
      </w:r>
    </w:p>
    <w:p w:rsidR="008D7AA7" w:rsidRDefault="008D7AA7" w:rsidP="008D7A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зрелость – харак</w:t>
      </w:r>
      <w:r w:rsidR="001A287D">
        <w:rPr>
          <w:rFonts w:ascii="Times New Roman" w:hAnsi="Times New Roman" w:cs="Times New Roman"/>
          <w:sz w:val="28"/>
          <w:szCs w:val="28"/>
        </w:rPr>
        <w:t>теризуется способностью идти навстречу людям и умением легко устанавливать с ними отношения.</w:t>
      </w:r>
    </w:p>
    <w:p w:rsidR="001A287D" w:rsidRPr="008D7AA7" w:rsidRDefault="001A287D" w:rsidP="008D7A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Духовная зрелость – характеризуется преданностью духовным идеалам и способностью жить в соответствии с ними, </w:t>
      </w:r>
      <w:r w:rsidR="00713FFA">
        <w:rPr>
          <w:rFonts w:ascii="Times New Roman" w:hAnsi="Times New Roman" w:cs="Times New Roman"/>
          <w:sz w:val="28"/>
          <w:szCs w:val="28"/>
        </w:rPr>
        <w:t>поиском смысла жизни, целеустремленностью и самосовершенствованием.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D6C" w:rsidRPr="00596D6C" w:rsidRDefault="00596D6C" w:rsidP="00B1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Духовное здоровье – это внутреннее состояние души. Характеризуется оно преданностью, любовью и радостью. Гармония же к окружающим проявляется как</w:t>
      </w:r>
      <w:r w:rsidRPr="00C513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милосердие, сострадание, сорадость. </w:t>
      </w:r>
    </w:p>
    <w:p w:rsidR="00517CDE" w:rsidRDefault="00517CDE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все стремится к равновесию (физиология – к гомеостазу).</w:t>
      </w:r>
    </w:p>
    <w:p w:rsidR="00517CDE" w:rsidRDefault="00517CDE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четыре основных фактора влияющих на нарушение гомеостаза (поддержание внутреннего равновесия), что ослабляет защитные функции организма и неизбежно приводит к конкретным заболеваниям.</w:t>
      </w:r>
    </w:p>
    <w:p w:rsidR="00517CDE" w:rsidRDefault="00517CDE" w:rsidP="00D50A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 – это характеристика ущербности нервной организации человека, вследствие перегруженности области подсознания всевозможными стереотипами мышления и комплексами неполноценности.</w:t>
      </w:r>
    </w:p>
    <w:p w:rsidR="00517CDE" w:rsidRDefault="00517CDE" w:rsidP="00D50A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Канцерогены – пресыщение организма вредными химическими веществами, критическая масса которых может привести к качественным изменениям, к возникновению опухолевых заболеваний, как продукт нерациональной деятельности человека и загрязнения окружающей среды. Значительно более действенными, но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ощутимы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канцерогены нашей собственной души (негативные мысли, чувства, дела, выпущенные в мир)</w:t>
      </w:r>
      <w:r w:rsidR="00A420FB">
        <w:rPr>
          <w:rFonts w:ascii="Times New Roman" w:hAnsi="Times New Roman" w:cs="Times New Roman"/>
          <w:sz w:val="28"/>
          <w:szCs w:val="28"/>
        </w:rPr>
        <w:t>.</w:t>
      </w:r>
    </w:p>
    <w:p w:rsidR="00A420FB" w:rsidRDefault="00A420FB" w:rsidP="00D50A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Генетическая предрасположенность – наследственная информация предшествующих поколений, оказывающее косвенное влияния, на поведенческую реакцию организма человека к сопротивляемости определенным болезням.</w:t>
      </w:r>
    </w:p>
    <w:p w:rsidR="00A420FB" w:rsidRPr="00517CDE" w:rsidRDefault="00A420FB" w:rsidP="00D50A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– отрицательная эмоция в ситуации реальной или воображаемой опасности, боязнь человека перед неизвестным предметом или явлением, не таящая в себе никакой угрозы (такой страх называется фобией).</w:t>
      </w:r>
    </w:p>
    <w:p w:rsidR="00B42229" w:rsidRPr="006537E7" w:rsidRDefault="00B4222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E7">
        <w:rPr>
          <w:rFonts w:ascii="Times New Roman" w:hAnsi="Times New Roman" w:cs="Times New Roman"/>
          <w:sz w:val="28"/>
          <w:szCs w:val="28"/>
        </w:rPr>
        <w:t>Человеческий организм – сложная, но целостная живая структура, способная к саморегуляции и самовосстановлению. Наша задача сделать «механизм» саморегуляции управляемым. Подчинить его сознанию и воле человека и тем самым многократно усилить его эффект.</w:t>
      </w:r>
    </w:p>
    <w:p w:rsidR="00B42229" w:rsidRPr="006537E7" w:rsidRDefault="00B4222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E7">
        <w:rPr>
          <w:rFonts w:ascii="Times New Roman" w:hAnsi="Times New Roman" w:cs="Times New Roman"/>
          <w:sz w:val="28"/>
          <w:szCs w:val="28"/>
        </w:rPr>
        <w:t>Нет отдельной болезни, а есть нарушение гармонии в отношениях человека с сами собой и окружающим мирам, есть нерешенные задачи, которые принято называть болезнями.</w:t>
      </w:r>
    </w:p>
    <w:p w:rsidR="00B42229" w:rsidRPr="006537E7" w:rsidRDefault="00B4222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E7">
        <w:rPr>
          <w:rFonts w:ascii="Times New Roman" w:hAnsi="Times New Roman" w:cs="Times New Roman"/>
          <w:sz w:val="28"/>
          <w:szCs w:val="28"/>
        </w:rPr>
        <w:t>Современный человек отягощен знаниями о внешней природе вещей и абсолютно безграмотен в отношении своей внутренней сути. Его действия мало посвящены созиданию, он раздражителен, пуглив, безынициативен, ленив. На Древнем Востоке болезнь рассматривали, как нарушение равновесия между силами внешних воздействий и защитными силами организма. Правильный образ жизни поддерживает эту защиту на должном уровне. Болезнь указывает на то, что защита в каком-либо месте ослаблена или прервана. Человек не набор органов, а целостная система, в которой все физические составляющие неразрывно связаны с иными компонентами, такими как эмоции, психика, интеллект.</w:t>
      </w:r>
    </w:p>
    <w:p w:rsidR="00B42229" w:rsidRPr="006537E7" w:rsidRDefault="00B4222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E7">
        <w:rPr>
          <w:rFonts w:ascii="Times New Roman" w:hAnsi="Times New Roman" w:cs="Times New Roman"/>
          <w:sz w:val="28"/>
          <w:szCs w:val="28"/>
        </w:rPr>
        <w:t>И.Сеченов писал, что мысль определяет готовность тела к будущему действию. Когда мы говорим себе, что надо сделать то-то и то-то, в нас активизируется определённая группа мышц и выделяется соответствующе количество гормонов, необходимое для приведения замысла в исполнении. Мысли, как и наши эмоции являются мощным инструментов воздействия на ор</w:t>
      </w:r>
      <w:r w:rsidR="00217DB3">
        <w:rPr>
          <w:rFonts w:ascii="Times New Roman" w:hAnsi="Times New Roman" w:cs="Times New Roman"/>
          <w:sz w:val="28"/>
          <w:szCs w:val="28"/>
        </w:rPr>
        <w:t>ганизм. Давно замечено</w:t>
      </w:r>
      <w:r w:rsidRPr="006537E7">
        <w:rPr>
          <w:rFonts w:ascii="Times New Roman" w:hAnsi="Times New Roman" w:cs="Times New Roman"/>
          <w:sz w:val="28"/>
          <w:szCs w:val="28"/>
        </w:rPr>
        <w:t xml:space="preserve">, что раны победителя заживают быстрее, о подавленное состояние духа способствуют быстрому развитию заболеваний. Наши чувства, ощущения, мысли – это программа действий для наших внутренних органов. Научившись управлять своими эмоциями и мыслями, мы получаем ключ к запуску механизма выздоровления. </w:t>
      </w:r>
    </w:p>
    <w:p w:rsidR="00B42229" w:rsidRPr="006537E7" w:rsidRDefault="00B4222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E7">
        <w:rPr>
          <w:rFonts w:ascii="Times New Roman" w:hAnsi="Times New Roman" w:cs="Times New Roman"/>
          <w:sz w:val="28"/>
          <w:szCs w:val="28"/>
        </w:rPr>
        <w:t xml:space="preserve">Современные ученые обнаружили, что любая эмоция вызывает химические изменения в организме человека, прежде всего это касается рН-фактора и гормонального фона. В каждую секунду жизни мы имеем возможности утверждать своё существование в мире благотворными чувствами: любви, </w:t>
      </w:r>
      <w:r w:rsidRPr="006537E7">
        <w:rPr>
          <w:rFonts w:ascii="Times New Roman" w:hAnsi="Times New Roman" w:cs="Times New Roman"/>
          <w:sz w:val="28"/>
          <w:szCs w:val="28"/>
        </w:rPr>
        <w:lastRenderedPageBreak/>
        <w:t>сострадания, прощения либо переживаниями – зависть, ненавистью осуждением. Вместо того</w:t>
      </w:r>
      <w:proofErr w:type="gramStart"/>
      <w:r w:rsidRPr="006537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37E7">
        <w:rPr>
          <w:rFonts w:ascii="Times New Roman" w:hAnsi="Times New Roman" w:cs="Times New Roman"/>
          <w:sz w:val="28"/>
          <w:szCs w:val="28"/>
        </w:rPr>
        <w:t xml:space="preserve"> чтобы желать исцеления, надо жить так, будто ты уже выздоровел, нужно просто почувствовать, что наши мечты уже воплотились, желания исполнились. В каждом из нас проблемы нашего времени и в нас их причины. Решая эти проблемы в себе, мы ускоряем их решение в семье и в обществе. Умение определить – назвать свое состояние и есть труд человека. </w:t>
      </w:r>
    </w:p>
    <w:p w:rsidR="00F31B34" w:rsidRDefault="00D50A16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свои несовершенства и страхи, мы сознательно способны на их уничтожение (аннигиляцию), исправляя тем самым очаги поражения не только своего организма, но и «организма родовой линии», наша адекватная реакция на выработанный стереотип мышления способна уничтожить негатив родовой линии. Все зависти от нашего выбора: убивать-не убивать, воровать - не воровать, обижаться - не обижаться, злиться - не злиться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выбор созвучен с голосом совести и не противоречит ему и если есть необходимые духовно-нравственные ориентиры, чтобы не сбиться с пути, у человека есть будущее. В противном случая, совесть автоматически будет возвращать человека к моменту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прояв</w:t>
      </w:r>
      <w:r w:rsidR="00666640">
        <w:rPr>
          <w:rFonts w:ascii="Times New Roman" w:hAnsi="Times New Roman" w:cs="Times New Roman"/>
          <w:sz w:val="28"/>
          <w:szCs w:val="28"/>
        </w:rPr>
        <w:t>ляться как внутренне беспокойство – укор совести.</w:t>
      </w:r>
    </w:p>
    <w:p w:rsidR="005001DD" w:rsidRDefault="005001DD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внутри нас – сила настоящего. Наши чувства и мысли является проводниками этой силы в физический мир (мир тела). Внешняя негативная информация, которую генерируем мы сами, посредством неверного отношения к окружающему миру, разрушает психику человека с последующим проявлением на уровне физиологии (это и отношение друг к другу, дела, поступки, мысли, чувства…).</w:t>
      </w:r>
    </w:p>
    <w:p w:rsidR="005001DD" w:rsidRDefault="005001DD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 наших душах несовершенств от агрессии, злобы, непонимания, тем больше появляется программ уничтожения, а не развития и усовершенствования себя и окружающего мира.</w:t>
      </w:r>
    </w:p>
    <w:p w:rsidR="009C1269" w:rsidRDefault="005001DD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Восстанавливая гармонию между душой и сознанием, устраняется причина заболевания. И если правильно применять полученные знания (знания о самом себе) – можно противостоять любым вредным физическим заболеваниям.</w:t>
      </w:r>
      <w:r w:rsidR="009C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69" w:rsidRDefault="009C126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осознанно, любить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обусловлено – вот к чему должен стремиться современный человек.</w:t>
      </w:r>
    </w:p>
    <w:p w:rsidR="009C1269" w:rsidRDefault="009C126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269" w:rsidRDefault="009C126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C66D70">
        <w:rPr>
          <w:rFonts w:ascii="Times New Roman" w:hAnsi="Times New Roman" w:cs="Times New Roman"/>
          <w:sz w:val="28"/>
          <w:szCs w:val="28"/>
        </w:rPr>
        <w:t xml:space="preserve">: </w:t>
      </w:r>
      <w:r w:rsidR="00C5135A">
        <w:rPr>
          <w:rFonts w:ascii="Times New Roman" w:hAnsi="Times New Roman" w:cs="Times New Roman"/>
          <w:sz w:val="28"/>
          <w:szCs w:val="28"/>
        </w:rPr>
        <w:t>Исаков Александр Иванович</w:t>
      </w:r>
    </w:p>
    <w:p w:rsidR="009C1269" w:rsidRDefault="009C1269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DD" w:rsidRDefault="005001DD" w:rsidP="00D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269" w:rsidRPr="006537E7" w:rsidRDefault="009C1269" w:rsidP="009C1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C1269" w:rsidRPr="006537E7" w:rsidSect="006537E7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9DA"/>
    <w:multiLevelType w:val="hybridMultilevel"/>
    <w:tmpl w:val="887A2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03A46"/>
    <w:multiLevelType w:val="hybridMultilevel"/>
    <w:tmpl w:val="8BF4B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8C1A06"/>
    <w:multiLevelType w:val="hybridMultilevel"/>
    <w:tmpl w:val="075CD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E27D2F"/>
    <w:multiLevelType w:val="hybridMultilevel"/>
    <w:tmpl w:val="5C26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4059D"/>
    <w:multiLevelType w:val="hybridMultilevel"/>
    <w:tmpl w:val="F2B2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29"/>
    <w:rsid w:val="000825F2"/>
    <w:rsid w:val="00174B38"/>
    <w:rsid w:val="001A287D"/>
    <w:rsid w:val="00217DB3"/>
    <w:rsid w:val="005001DD"/>
    <w:rsid w:val="00517CDE"/>
    <w:rsid w:val="005302D9"/>
    <w:rsid w:val="00596D6C"/>
    <w:rsid w:val="006537E7"/>
    <w:rsid w:val="00666640"/>
    <w:rsid w:val="00713FFA"/>
    <w:rsid w:val="008D7AA7"/>
    <w:rsid w:val="009C1269"/>
    <w:rsid w:val="00A420FB"/>
    <w:rsid w:val="00B17422"/>
    <w:rsid w:val="00B42229"/>
    <w:rsid w:val="00C5135A"/>
    <w:rsid w:val="00C66D70"/>
    <w:rsid w:val="00D50A16"/>
    <w:rsid w:val="00F139A9"/>
    <w:rsid w:val="00F31B34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johny.clare@outlook.com</cp:lastModifiedBy>
  <cp:revision>15</cp:revision>
  <dcterms:created xsi:type="dcterms:W3CDTF">2015-04-17T14:09:00Z</dcterms:created>
  <dcterms:modified xsi:type="dcterms:W3CDTF">2017-11-23T07:40:00Z</dcterms:modified>
</cp:coreProperties>
</file>